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0" w:type="auto"/>
        <w:tblLook w:val="04A0" w:firstRow="1" w:lastRow="0" w:firstColumn="1" w:lastColumn="0" w:noHBand="0" w:noVBand="1"/>
      </w:tblPr>
      <w:tblGrid>
        <w:gridCol w:w="2581"/>
        <w:gridCol w:w="6916"/>
      </w:tblGrid>
      <w:tr w:rsidR="00396D8D">
        <w:trPr>
          <w:trHeight w:val="1647"/>
        </w:trPr>
        <w:tc>
          <w:tcPr>
            <w:tcW w:w="2581" w:type="dxa"/>
            <w:shd w:val="clear" w:color="auto" w:fill="auto"/>
          </w:tcPr>
          <w:p w:rsidR="00396D8D" w:rsidRDefault="00396D8D">
            <w:pPr>
              <w:widowControl w:val="0"/>
              <w:autoSpaceDE w:val="0"/>
              <w:autoSpaceDN w:val="0"/>
              <w:adjustRightInd w:val="0"/>
              <w:rPr>
                <w:rFonts w:ascii="Calibri" w:hAnsi="Calibri"/>
                <w:sz w:val="24"/>
              </w:rPr>
            </w:pPr>
          </w:p>
        </w:tc>
        <w:tc>
          <w:tcPr>
            <w:tcW w:w="6916" w:type="dxa"/>
            <w:shd w:val="clear" w:color="auto" w:fill="auto"/>
          </w:tcPr>
          <w:tbl>
            <w:tblPr>
              <w:tblW w:w="0" w:type="auto"/>
              <w:tblLook w:val="04A0" w:firstRow="1" w:lastRow="0" w:firstColumn="1" w:lastColumn="0" w:noHBand="0" w:noVBand="1"/>
            </w:tblPr>
            <w:tblGrid>
              <w:gridCol w:w="6700"/>
            </w:tblGrid>
            <w:tr w:rsidR="00396D8D">
              <w:trPr>
                <w:trHeight w:val="939"/>
              </w:trPr>
              <w:tc>
                <w:tcPr>
                  <w:tcW w:w="6701" w:type="dxa"/>
                  <w:shd w:val="clear" w:color="auto" w:fill="auto"/>
                </w:tcPr>
                <w:p w:rsidR="00396D8D" w:rsidRDefault="00396D8D">
                  <w:pPr>
                    <w:widowControl w:val="0"/>
                    <w:autoSpaceDE w:val="0"/>
                    <w:autoSpaceDN w:val="0"/>
                    <w:adjustRightInd w:val="0"/>
                    <w:ind w:firstLine="0"/>
                    <w:rPr>
                      <w:sz w:val="24"/>
                    </w:rPr>
                  </w:pPr>
                </w:p>
                <w:p w:rsidR="00396D8D" w:rsidRDefault="00C73161">
                  <w:pPr>
                    <w:widowControl w:val="0"/>
                    <w:autoSpaceDE w:val="0"/>
                    <w:autoSpaceDN w:val="0"/>
                    <w:adjustRightInd w:val="0"/>
                    <w:ind w:firstLine="0"/>
                    <w:rPr>
                      <w:sz w:val="24"/>
                    </w:rPr>
                  </w:pPr>
                  <w:r>
                    <w:rPr>
                      <w:sz w:val="24"/>
                    </w:rPr>
                    <w:t>В краевое государственное бюджетное учреждение «Центр кадастровой оценки Приморского края»</w:t>
                  </w:r>
                </w:p>
                <w:p w:rsidR="00396D8D" w:rsidRDefault="00C73161">
                  <w:pPr>
                    <w:widowControl w:val="0"/>
                    <w:autoSpaceDE w:val="0"/>
                    <w:autoSpaceDN w:val="0"/>
                    <w:adjustRightInd w:val="0"/>
                    <w:ind w:firstLine="0"/>
                    <w:rPr>
                      <w:sz w:val="24"/>
                    </w:rPr>
                  </w:pPr>
                  <w:r>
                    <w:rPr>
                      <w:sz w:val="24"/>
                    </w:rPr>
                    <w:t>690078, г. Владивосток, ул. Проспект Острякова, д.49 оф. 505</w:t>
                  </w:r>
                </w:p>
              </w:tc>
            </w:tr>
            <w:tr w:rsidR="00396D8D">
              <w:trPr>
                <w:trHeight w:val="708"/>
              </w:trPr>
              <w:tc>
                <w:tcPr>
                  <w:tcW w:w="6701" w:type="dxa"/>
                  <w:shd w:val="clear" w:color="auto" w:fill="auto"/>
                </w:tcPr>
                <w:p w:rsidR="00396D8D" w:rsidRDefault="00396D8D">
                  <w:pPr>
                    <w:widowControl w:val="0"/>
                    <w:autoSpaceDE w:val="0"/>
                    <w:autoSpaceDN w:val="0"/>
                    <w:adjustRightInd w:val="0"/>
                    <w:jc w:val="left"/>
                    <w:rPr>
                      <w:sz w:val="24"/>
                    </w:rPr>
                  </w:pPr>
                </w:p>
                <w:p w:rsidR="00396D8D" w:rsidRDefault="00C73161">
                  <w:pPr>
                    <w:widowControl w:val="0"/>
                    <w:autoSpaceDE w:val="0"/>
                    <w:autoSpaceDN w:val="0"/>
                    <w:adjustRightInd w:val="0"/>
                    <w:ind w:firstLine="0"/>
                    <w:jc w:val="left"/>
                    <w:rPr>
                      <w:sz w:val="24"/>
                    </w:rPr>
                  </w:pPr>
                  <w:r>
                    <w:rPr>
                      <w:sz w:val="24"/>
                    </w:rPr>
                    <w:t xml:space="preserve"> от ___________________________________________________</w:t>
                  </w:r>
                </w:p>
                <w:p w:rsidR="00396D8D" w:rsidRDefault="00C73161">
                  <w:pPr>
                    <w:widowControl w:val="0"/>
                    <w:autoSpaceDE w:val="0"/>
                    <w:autoSpaceDN w:val="0"/>
                    <w:adjustRightInd w:val="0"/>
                    <w:ind w:firstLine="0"/>
                    <w:jc w:val="center"/>
                    <w:rPr>
                      <w:sz w:val="16"/>
                      <w:szCs w:val="16"/>
                    </w:rPr>
                  </w:pPr>
                  <w:r>
                    <w:rPr>
                      <w:sz w:val="24"/>
                    </w:rPr>
                    <w:t xml:space="preserve"> </w:t>
                  </w:r>
                  <w:r>
                    <w:rPr>
                      <w:sz w:val="16"/>
                      <w:szCs w:val="16"/>
                    </w:rPr>
                    <w:t>(фамилия, имя, отчество /наименование юридического лица)</w:t>
                  </w:r>
                </w:p>
              </w:tc>
            </w:tr>
          </w:tbl>
          <w:p w:rsidR="00396D8D" w:rsidRDefault="00396D8D">
            <w:pPr>
              <w:widowControl w:val="0"/>
              <w:autoSpaceDE w:val="0"/>
              <w:autoSpaceDN w:val="0"/>
              <w:adjustRightInd w:val="0"/>
              <w:jc w:val="right"/>
              <w:rPr>
                <w:sz w:val="24"/>
              </w:rPr>
            </w:pPr>
          </w:p>
        </w:tc>
      </w:tr>
    </w:tbl>
    <w:p w:rsidR="00396D8D" w:rsidRDefault="00396D8D">
      <w:pPr>
        <w:ind w:firstLine="567"/>
        <w:jc w:val="center"/>
        <w:rPr>
          <w:b/>
          <w:sz w:val="24"/>
        </w:rPr>
      </w:pPr>
    </w:p>
    <w:p w:rsidR="00396D8D" w:rsidRDefault="00396D8D">
      <w:pPr>
        <w:ind w:firstLine="567"/>
        <w:jc w:val="center"/>
        <w:rPr>
          <w:b/>
          <w:sz w:val="24"/>
        </w:rPr>
      </w:pPr>
    </w:p>
    <w:p w:rsidR="00396D8D" w:rsidRDefault="00396D8D">
      <w:pPr>
        <w:ind w:firstLine="567"/>
        <w:jc w:val="center"/>
        <w:rPr>
          <w:b/>
          <w:sz w:val="24"/>
        </w:rPr>
      </w:pPr>
    </w:p>
    <w:p w:rsidR="00396D8D" w:rsidRDefault="00C73161">
      <w:pPr>
        <w:ind w:firstLine="567"/>
        <w:jc w:val="center"/>
        <w:rPr>
          <w:b/>
          <w:sz w:val="24"/>
        </w:rPr>
      </w:pPr>
      <w:r>
        <w:rPr>
          <w:b/>
          <w:sz w:val="24"/>
        </w:rPr>
        <w:t xml:space="preserve">Обращение об исправлении технической и </w:t>
      </w:r>
    </w:p>
    <w:p w:rsidR="00396D8D" w:rsidRDefault="00C73161">
      <w:pPr>
        <w:ind w:firstLine="567"/>
        <w:jc w:val="center"/>
        <w:rPr>
          <w:b/>
          <w:sz w:val="24"/>
        </w:rPr>
      </w:pPr>
      <w:r>
        <w:rPr>
          <w:b/>
          <w:sz w:val="24"/>
        </w:rPr>
        <w:t xml:space="preserve">(или) методологической ошибок, допущенных при определении кадастровой стоимости в соответствии со ст. 21 Федерального закона от 03.07.2016 № 237-ФЗ  «О государственной кадастровой оценке» </w:t>
      </w:r>
    </w:p>
    <w:p w:rsidR="00396D8D" w:rsidRDefault="00396D8D">
      <w:pPr>
        <w:pStyle w:val="3"/>
        <w:shd w:val="clear" w:color="auto" w:fill="FFFFFF"/>
        <w:spacing w:before="0" w:beforeAutospacing="0" w:after="0" w:afterAutospacing="0" w:line="276" w:lineRule="auto"/>
        <w:jc w:val="both"/>
        <w:rPr>
          <w:b w:val="0"/>
        </w:rPr>
      </w:pPr>
    </w:p>
    <w:tbl>
      <w:tblPr>
        <w:tblStyle w:val="aa"/>
        <w:tblW w:w="9571" w:type="dxa"/>
        <w:tblLayout w:type="fixed"/>
        <w:tblLook w:val="04A0" w:firstRow="1" w:lastRow="0" w:firstColumn="1" w:lastColumn="0" w:noHBand="0" w:noVBand="1"/>
      </w:tblPr>
      <w:tblGrid>
        <w:gridCol w:w="534"/>
        <w:gridCol w:w="141"/>
        <w:gridCol w:w="3431"/>
        <w:gridCol w:w="779"/>
        <w:gridCol w:w="610"/>
        <w:gridCol w:w="1636"/>
        <w:gridCol w:w="94"/>
        <w:gridCol w:w="2346"/>
      </w:tblGrid>
      <w:tr w:rsidR="00396D8D">
        <w:trPr>
          <w:trHeight w:val="294"/>
        </w:trPr>
        <w:tc>
          <w:tcPr>
            <w:tcW w:w="534" w:type="dxa"/>
            <w:tcBorders>
              <w:top w:val="single" w:sz="4" w:space="0" w:color="auto"/>
              <w:left w:val="single" w:sz="4" w:space="0" w:color="auto"/>
              <w:bottom w:val="single" w:sz="4" w:space="0" w:color="auto"/>
              <w:right w:val="single" w:sz="4" w:space="0" w:color="auto"/>
            </w:tcBorders>
            <w:hideMark/>
          </w:tcPr>
          <w:p w:rsidR="00396D8D" w:rsidRDefault="00C73161">
            <w:pPr>
              <w:pStyle w:val="3"/>
              <w:spacing w:before="0" w:beforeAutospacing="0" w:after="240" w:afterAutospacing="0"/>
              <w:jc w:val="both"/>
              <w:outlineLvl w:val="2"/>
              <w:rPr>
                <w:sz w:val="24"/>
                <w:szCs w:val="24"/>
                <w:lang w:eastAsia="en-US"/>
              </w:rPr>
            </w:pPr>
            <w:r>
              <w:rPr>
                <w:sz w:val="24"/>
                <w:szCs w:val="24"/>
                <w:lang w:eastAsia="en-US"/>
              </w:rPr>
              <w:t>1</w:t>
            </w:r>
          </w:p>
        </w:tc>
        <w:tc>
          <w:tcPr>
            <w:tcW w:w="9037" w:type="dxa"/>
            <w:gridSpan w:val="7"/>
            <w:tcBorders>
              <w:top w:val="single" w:sz="4" w:space="0" w:color="auto"/>
              <w:left w:val="single" w:sz="4" w:space="0" w:color="auto"/>
              <w:bottom w:val="single" w:sz="4" w:space="0" w:color="auto"/>
              <w:right w:val="single" w:sz="4" w:space="0" w:color="auto"/>
            </w:tcBorders>
            <w:hideMark/>
          </w:tcPr>
          <w:p w:rsidR="00396D8D" w:rsidRDefault="00C73161">
            <w:pPr>
              <w:pStyle w:val="3"/>
              <w:spacing w:before="0" w:beforeAutospacing="0" w:after="0" w:afterAutospacing="0"/>
              <w:jc w:val="both"/>
              <w:outlineLvl w:val="2"/>
              <w:rPr>
                <w:sz w:val="24"/>
                <w:szCs w:val="24"/>
                <w:lang w:eastAsia="en-US"/>
              </w:rPr>
            </w:pPr>
            <w:r>
              <w:rPr>
                <w:sz w:val="24"/>
                <w:szCs w:val="24"/>
                <w:lang w:eastAsia="en-US"/>
              </w:rPr>
              <w:t>Сведения о заявителе:</w:t>
            </w:r>
          </w:p>
        </w:tc>
      </w:tr>
      <w:tr w:rsidR="00396D8D">
        <w:trPr>
          <w:trHeight w:val="216"/>
        </w:trPr>
        <w:tc>
          <w:tcPr>
            <w:tcW w:w="534" w:type="dxa"/>
            <w:vMerge w:val="restart"/>
            <w:tcBorders>
              <w:top w:val="single" w:sz="4" w:space="0" w:color="auto"/>
              <w:left w:val="single" w:sz="4" w:space="0" w:color="auto"/>
              <w:right w:val="single" w:sz="4" w:space="0" w:color="auto"/>
            </w:tcBorders>
            <w:hideMark/>
          </w:tcPr>
          <w:p w:rsidR="00396D8D" w:rsidRDefault="00C73161">
            <w:pPr>
              <w:pStyle w:val="3"/>
              <w:spacing w:before="0" w:beforeAutospacing="0" w:after="240" w:afterAutospacing="0"/>
              <w:jc w:val="both"/>
              <w:outlineLvl w:val="2"/>
              <w:rPr>
                <w:b w:val="0"/>
                <w:sz w:val="24"/>
                <w:szCs w:val="24"/>
                <w:lang w:eastAsia="en-US"/>
              </w:rPr>
            </w:pPr>
            <w:r>
              <w:rPr>
                <w:b w:val="0"/>
                <w:sz w:val="24"/>
                <w:szCs w:val="24"/>
                <w:lang w:eastAsia="en-US"/>
              </w:rPr>
              <w:t>1.1</w:t>
            </w:r>
          </w:p>
        </w:tc>
        <w:tc>
          <w:tcPr>
            <w:tcW w:w="4351" w:type="dxa"/>
            <w:gridSpan w:val="3"/>
            <w:vMerge w:val="restart"/>
            <w:tcBorders>
              <w:top w:val="single" w:sz="4" w:space="0" w:color="auto"/>
              <w:left w:val="single" w:sz="4" w:space="0" w:color="auto"/>
              <w:right w:val="single" w:sz="4" w:space="0" w:color="auto"/>
            </w:tcBorders>
            <w:hideMark/>
          </w:tcPr>
          <w:p w:rsidR="00396D8D" w:rsidRDefault="00C73161">
            <w:pPr>
              <w:pStyle w:val="3"/>
              <w:spacing w:before="0" w:beforeAutospacing="0" w:after="240" w:afterAutospacing="0"/>
              <w:jc w:val="both"/>
              <w:outlineLvl w:val="2"/>
              <w:rPr>
                <w:b w:val="0"/>
                <w:sz w:val="24"/>
                <w:szCs w:val="24"/>
                <w:lang w:eastAsia="en-US"/>
              </w:rPr>
            </w:pPr>
            <w:r>
              <w:rPr>
                <w:b w:val="0"/>
                <w:sz w:val="24"/>
                <w:szCs w:val="24"/>
                <w:lang w:eastAsia="en-US"/>
              </w:rPr>
              <w:t>Фамилия, имя и отчество (при наличии) физического лица / полное наименование юридического лица</w:t>
            </w: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240"/>
        </w:trPr>
        <w:tc>
          <w:tcPr>
            <w:tcW w:w="534" w:type="dxa"/>
            <w:vMerge/>
            <w:tcBorders>
              <w:left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351" w:type="dxa"/>
            <w:gridSpan w:val="3"/>
            <w:vMerge/>
            <w:tcBorders>
              <w:left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240"/>
        </w:trPr>
        <w:tc>
          <w:tcPr>
            <w:tcW w:w="534" w:type="dxa"/>
            <w:vMerge/>
            <w:tcBorders>
              <w:left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351" w:type="dxa"/>
            <w:gridSpan w:val="3"/>
            <w:vMerge/>
            <w:tcBorders>
              <w:left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336"/>
        </w:trPr>
        <w:tc>
          <w:tcPr>
            <w:tcW w:w="534" w:type="dxa"/>
            <w:vMerge/>
            <w:tcBorders>
              <w:left w:val="single" w:sz="4" w:space="0" w:color="auto"/>
              <w:bottom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351" w:type="dxa"/>
            <w:gridSpan w:val="3"/>
            <w:vMerge/>
            <w:tcBorders>
              <w:left w:val="single" w:sz="4" w:space="0" w:color="auto"/>
              <w:bottom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359"/>
        </w:trPr>
        <w:tc>
          <w:tcPr>
            <w:tcW w:w="534" w:type="dxa"/>
            <w:tcBorders>
              <w:top w:val="single" w:sz="4" w:space="0" w:color="auto"/>
              <w:left w:val="single" w:sz="4" w:space="0" w:color="auto"/>
              <w:bottom w:val="single" w:sz="4" w:space="0" w:color="auto"/>
              <w:right w:val="single" w:sz="4" w:space="0" w:color="auto"/>
            </w:tcBorders>
            <w:hideMark/>
          </w:tcPr>
          <w:p w:rsidR="00396D8D" w:rsidRDefault="00C73161">
            <w:pPr>
              <w:pStyle w:val="3"/>
              <w:spacing w:before="0" w:beforeAutospacing="0" w:after="240" w:afterAutospacing="0"/>
              <w:jc w:val="both"/>
              <w:outlineLvl w:val="2"/>
              <w:rPr>
                <w:b w:val="0"/>
                <w:sz w:val="24"/>
                <w:szCs w:val="24"/>
                <w:lang w:eastAsia="en-US"/>
              </w:rPr>
            </w:pPr>
            <w:r>
              <w:rPr>
                <w:b w:val="0"/>
                <w:sz w:val="24"/>
                <w:szCs w:val="24"/>
                <w:lang w:eastAsia="en-US"/>
              </w:rPr>
              <w:t>1.2</w:t>
            </w:r>
          </w:p>
        </w:tc>
        <w:tc>
          <w:tcPr>
            <w:tcW w:w="4351" w:type="dxa"/>
            <w:gridSpan w:val="3"/>
            <w:tcBorders>
              <w:top w:val="single" w:sz="4" w:space="0" w:color="auto"/>
              <w:left w:val="single" w:sz="4" w:space="0" w:color="auto"/>
              <w:bottom w:val="single" w:sz="4" w:space="0" w:color="auto"/>
              <w:right w:val="single" w:sz="4" w:space="0" w:color="auto"/>
            </w:tcBorders>
            <w:hideMark/>
          </w:tcPr>
          <w:p w:rsidR="00396D8D" w:rsidRDefault="00C73161">
            <w:pPr>
              <w:pStyle w:val="3"/>
              <w:spacing w:before="0" w:beforeAutospacing="0" w:after="240" w:afterAutospacing="0"/>
              <w:jc w:val="both"/>
              <w:outlineLvl w:val="2"/>
              <w:rPr>
                <w:b w:val="0"/>
                <w:sz w:val="24"/>
                <w:szCs w:val="24"/>
                <w:lang w:eastAsia="en-US"/>
              </w:rPr>
            </w:pPr>
            <w:r>
              <w:rPr>
                <w:b w:val="0"/>
                <w:sz w:val="24"/>
                <w:szCs w:val="24"/>
                <w:lang w:eastAsia="en-US"/>
              </w:rPr>
              <w:t>Номер контактного телефона</w:t>
            </w: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148"/>
        </w:trPr>
        <w:tc>
          <w:tcPr>
            <w:tcW w:w="534" w:type="dxa"/>
            <w:vMerge w:val="restart"/>
            <w:tcBorders>
              <w:top w:val="single" w:sz="4" w:space="0" w:color="auto"/>
              <w:left w:val="single" w:sz="4" w:space="0" w:color="auto"/>
              <w:right w:val="single" w:sz="4" w:space="0" w:color="auto"/>
            </w:tcBorders>
            <w:hideMark/>
          </w:tcPr>
          <w:p w:rsidR="00396D8D" w:rsidRDefault="00C73161">
            <w:pPr>
              <w:pStyle w:val="3"/>
              <w:spacing w:before="0" w:beforeAutospacing="0" w:after="240" w:afterAutospacing="0"/>
              <w:jc w:val="both"/>
              <w:outlineLvl w:val="2"/>
              <w:rPr>
                <w:b w:val="0"/>
                <w:sz w:val="24"/>
                <w:szCs w:val="24"/>
                <w:lang w:eastAsia="en-US"/>
              </w:rPr>
            </w:pPr>
            <w:r>
              <w:rPr>
                <w:b w:val="0"/>
                <w:sz w:val="24"/>
                <w:szCs w:val="24"/>
                <w:lang w:eastAsia="en-US"/>
              </w:rPr>
              <w:t>1.3</w:t>
            </w:r>
          </w:p>
        </w:tc>
        <w:tc>
          <w:tcPr>
            <w:tcW w:w="4351" w:type="dxa"/>
            <w:gridSpan w:val="3"/>
            <w:vMerge w:val="restart"/>
            <w:tcBorders>
              <w:top w:val="single" w:sz="4" w:space="0" w:color="auto"/>
              <w:left w:val="single" w:sz="4" w:space="0" w:color="auto"/>
              <w:right w:val="single" w:sz="4" w:space="0" w:color="auto"/>
            </w:tcBorders>
            <w:hideMark/>
          </w:tcPr>
          <w:p w:rsidR="00396D8D" w:rsidRDefault="00C73161" w:rsidP="0057798A">
            <w:pPr>
              <w:pStyle w:val="3"/>
              <w:spacing w:before="0" w:beforeAutospacing="0" w:after="0" w:afterAutospacing="0"/>
              <w:jc w:val="both"/>
              <w:outlineLvl w:val="2"/>
              <w:rPr>
                <w:b w:val="0"/>
                <w:sz w:val="24"/>
                <w:szCs w:val="24"/>
                <w:lang w:eastAsia="en-US"/>
              </w:rPr>
            </w:pPr>
            <w:r>
              <w:rPr>
                <w:b w:val="0"/>
                <w:sz w:val="24"/>
                <w:szCs w:val="24"/>
                <w:lang w:eastAsia="en-US"/>
              </w:rPr>
              <w:t>Адрес электронной почты</w:t>
            </w:r>
            <w:r w:rsidR="0057798A" w:rsidRPr="0057798A">
              <w:rPr>
                <w:b w:val="0"/>
                <w:sz w:val="24"/>
                <w:szCs w:val="24"/>
                <w:lang w:eastAsia="en-US"/>
              </w:rPr>
              <w:t xml:space="preserve"> /</w:t>
            </w:r>
            <w:r w:rsidR="0057798A">
              <w:rPr>
                <w:b w:val="0"/>
                <w:sz w:val="24"/>
                <w:szCs w:val="24"/>
                <w:lang w:eastAsia="en-US"/>
              </w:rPr>
              <w:t xml:space="preserve"> почтовый адрес </w:t>
            </w:r>
            <w:r>
              <w:rPr>
                <w:b w:val="0"/>
                <w:sz w:val="24"/>
                <w:szCs w:val="24"/>
                <w:lang w:eastAsia="en-US"/>
              </w:rPr>
              <w:t>(при наличии) лица, п</w:t>
            </w:r>
            <w:r w:rsidR="0057798A">
              <w:rPr>
                <w:b w:val="0"/>
                <w:sz w:val="24"/>
                <w:szCs w:val="24"/>
                <w:lang w:eastAsia="en-US"/>
              </w:rPr>
              <w:t xml:space="preserve">одавшего обращение об исправлении технической и (или) методологической ошибок, допущенных при определении кадастровой стоимости, информацию о необходимости предоставления разъяснений, связанных с определением кадастровой стоимости.  </w:t>
            </w: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240"/>
        </w:trPr>
        <w:tc>
          <w:tcPr>
            <w:tcW w:w="534" w:type="dxa"/>
            <w:vMerge/>
            <w:tcBorders>
              <w:left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351" w:type="dxa"/>
            <w:gridSpan w:val="3"/>
            <w:vMerge/>
            <w:tcBorders>
              <w:left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204"/>
        </w:trPr>
        <w:tc>
          <w:tcPr>
            <w:tcW w:w="534" w:type="dxa"/>
            <w:vMerge/>
            <w:tcBorders>
              <w:left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351" w:type="dxa"/>
            <w:gridSpan w:val="3"/>
            <w:vMerge/>
            <w:tcBorders>
              <w:left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228"/>
        </w:trPr>
        <w:tc>
          <w:tcPr>
            <w:tcW w:w="534" w:type="dxa"/>
            <w:vMerge/>
            <w:tcBorders>
              <w:left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351" w:type="dxa"/>
            <w:gridSpan w:val="3"/>
            <w:vMerge/>
            <w:tcBorders>
              <w:left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264"/>
        </w:trPr>
        <w:tc>
          <w:tcPr>
            <w:tcW w:w="534" w:type="dxa"/>
            <w:vMerge/>
            <w:tcBorders>
              <w:left w:val="single" w:sz="4" w:space="0" w:color="auto"/>
              <w:bottom w:val="single" w:sz="4" w:space="0" w:color="auto"/>
              <w:right w:val="single" w:sz="4" w:space="0" w:color="auto"/>
            </w:tcBorders>
          </w:tcPr>
          <w:p w:rsidR="00396D8D" w:rsidRDefault="00396D8D">
            <w:pPr>
              <w:pStyle w:val="3"/>
              <w:spacing w:before="0" w:beforeAutospacing="0" w:after="240" w:afterAutospacing="0"/>
              <w:jc w:val="both"/>
              <w:outlineLvl w:val="2"/>
              <w:rPr>
                <w:b w:val="0"/>
                <w:sz w:val="24"/>
                <w:szCs w:val="24"/>
                <w:lang w:eastAsia="en-US"/>
              </w:rPr>
            </w:pPr>
          </w:p>
        </w:tc>
        <w:tc>
          <w:tcPr>
            <w:tcW w:w="4351" w:type="dxa"/>
            <w:gridSpan w:val="3"/>
            <w:vMerge/>
            <w:tcBorders>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4E5A98">
        <w:trPr>
          <w:trHeight w:val="264"/>
        </w:trPr>
        <w:tc>
          <w:tcPr>
            <w:tcW w:w="534" w:type="dxa"/>
            <w:tcBorders>
              <w:left w:val="single" w:sz="4" w:space="0" w:color="auto"/>
              <w:bottom w:val="single" w:sz="4" w:space="0" w:color="auto"/>
              <w:right w:val="single" w:sz="4" w:space="0" w:color="auto"/>
            </w:tcBorders>
          </w:tcPr>
          <w:p w:rsidR="004E5A98" w:rsidRDefault="004E5A98" w:rsidP="004E5A98">
            <w:pPr>
              <w:pStyle w:val="3"/>
              <w:spacing w:before="0" w:beforeAutospacing="0" w:after="240" w:afterAutospacing="0"/>
              <w:jc w:val="both"/>
              <w:outlineLvl w:val="2"/>
              <w:rPr>
                <w:b w:val="0"/>
                <w:sz w:val="24"/>
                <w:szCs w:val="24"/>
                <w:lang w:eastAsia="en-US"/>
              </w:rPr>
            </w:pPr>
            <w:r>
              <w:rPr>
                <w:b w:val="0"/>
                <w:sz w:val="24"/>
                <w:szCs w:val="24"/>
                <w:lang w:eastAsia="en-US"/>
              </w:rPr>
              <w:t xml:space="preserve">1.4 </w:t>
            </w:r>
          </w:p>
        </w:tc>
        <w:tc>
          <w:tcPr>
            <w:tcW w:w="4351" w:type="dxa"/>
            <w:gridSpan w:val="3"/>
            <w:tcBorders>
              <w:left w:val="single" w:sz="4" w:space="0" w:color="auto"/>
              <w:bottom w:val="single" w:sz="4" w:space="0" w:color="auto"/>
              <w:right w:val="single" w:sz="4" w:space="0" w:color="auto"/>
            </w:tcBorders>
          </w:tcPr>
          <w:p w:rsidR="004E5A98" w:rsidRDefault="004E5A98">
            <w:pPr>
              <w:pStyle w:val="3"/>
              <w:spacing w:before="0" w:beforeAutospacing="0" w:after="0" w:afterAutospacing="0"/>
              <w:jc w:val="both"/>
              <w:outlineLvl w:val="2"/>
              <w:rPr>
                <w:b w:val="0"/>
                <w:sz w:val="24"/>
                <w:szCs w:val="24"/>
                <w:lang w:eastAsia="en-US"/>
              </w:rPr>
            </w:pPr>
            <w:r>
              <w:rPr>
                <w:b w:val="0"/>
                <w:sz w:val="24"/>
                <w:szCs w:val="24"/>
                <w:lang w:eastAsia="en-US"/>
              </w:rPr>
              <w:t>Сведения о представителе заявителя</w:t>
            </w:r>
          </w:p>
          <w:p w:rsidR="004E5A98" w:rsidRDefault="004E5A98" w:rsidP="004E5A98">
            <w:pPr>
              <w:pStyle w:val="3"/>
              <w:spacing w:before="0" w:beforeAutospacing="0" w:after="0" w:afterAutospacing="0"/>
              <w:jc w:val="both"/>
              <w:outlineLvl w:val="2"/>
              <w:rPr>
                <w:b w:val="0"/>
                <w:sz w:val="24"/>
                <w:szCs w:val="24"/>
                <w:lang w:eastAsia="en-US"/>
              </w:rPr>
            </w:pPr>
            <w:r>
              <w:rPr>
                <w:b w:val="0"/>
                <w:sz w:val="24"/>
                <w:szCs w:val="24"/>
                <w:lang w:eastAsia="en-US"/>
              </w:rPr>
              <w:t>(ФИО, реквизиты документа-основания)</w:t>
            </w:r>
          </w:p>
        </w:tc>
        <w:tc>
          <w:tcPr>
            <w:tcW w:w="4686" w:type="dxa"/>
            <w:gridSpan w:val="4"/>
            <w:tcBorders>
              <w:top w:val="single" w:sz="4" w:space="0" w:color="auto"/>
              <w:left w:val="single" w:sz="4" w:space="0" w:color="auto"/>
              <w:bottom w:val="single" w:sz="4" w:space="0" w:color="auto"/>
              <w:right w:val="single" w:sz="4" w:space="0" w:color="auto"/>
            </w:tcBorders>
          </w:tcPr>
          <w:p w:rsidR="004E5A98" w:rsidRDefault="004E5A98">
            <w:pPr>
              <w:pStyle w:val="3"/>
              <w:spacing w:before="0" w:beforeAutospacing="0" w:after="0" w:afterAutospacing="0" w:line="276" w:lineRule="auto"/>
              <w:jc w:val="both"/>
              <w:outlineLvl w:val="2"/>
              <w:rPr>
                <w:b w:val="0"/>
                <w:sz w:val="24"/>
                <w:szCs w:val="24"/>
                <w:lang w:eastAsia="en-US"/>
              </w:rPr>
            </w:pPr>
          </w:p>
        </w:tc>
      </w:tr>
      <w:tr w:rsidR="00396D8D">
        <w:trPr>
          <w:trHeight w:val="196"/>
        </w:trPr>
        <w:tc>
          <w:tcPr>
            <w:tcW w:w="534" w:type="dxa"/>
            <w:tcBorders>
              <w:top w:val="single" w:sz="4" w:space="0" w:color="auto"/>
              <w:left w:val="single" w:sz="4" w:space="0" w:color="auto"/>
              <w:bottom w:val="single" w:sz="4" w:space="0" w:color="auto"/>
              <w:right w:val="single" w:sz="4" w:space="0" w:color="auto"/>
            </w:tcBorders>
          </w:tcPr>
          <w:p w:rsidR="00396D8D" w:rsidRDefault="00C73161">
            <w:pPr>
              <w:pStyle w:val="3"/>
              <w:spacing w:before="0" w:beforeAutospacing="0" w:after="240" w:afterAutospacing="0"/>
              <w:jc w:val="both"/>
              <w:outlineLvl w:val="2"/>
              <w:rPr>
                <w:sz w:val="24"/>
                <w:szCs w:val="24"/>
                <w:lang w:eastAsia="en-US"/>
              </w:rPr>
            </w:pPr>
            <w:r>
              <w:rPr>
                <w:sz w:val="24"/>
                <w:szCs w:val="24"/>
                <w:lang w:eastAsia="en-US"/>
              </w:rPr>
              <w:t>2.</w:t>
            </w:r>
          </w:p>
        </w:tc>
        <w:tc>
          <w:tcPr>
            <w:tcW w:w="9037" w:type="dxa"/>
            <w:gridSpan w:val="7"/>
            <w:tcBorders>
              <w:top w:val="single" w:sz="4" w:space="0" w:color="auto"/>
              <w:left w:val="single" w:sz="4" w:space="0" w:color="auto"/>
              <w:bottom w:val="single" w:sz="4" w:space="0" w:color="auto"/>
              <w:right w:val="single" w:sz="4" w:space="0" w:color="auto"/>
            </w:tcBorders>
          </w:tcPr>
          <w:p w:rsidR="00396D8D" w:rsidRDefault="00C73161" w:rsidP="00F016C2">
            <w:pPr>
              <w:pStyle w:val="3"/>
              <w:spacing w:before="0" w:beforeAutospacing="0" w:after="0" w:afterAutospacing="0" w:line="276" w:lineRule="auto"/>
              <w:jc w:val="both"/>
              <w:outlineLvl w:val="2"/>
              <w:rPr>
                <w:sz w:val="24"/>
                <w:szCs w:val="24"/>
                <w:lang w:eastAsia="en-US"/>
              </w:rPr>
            </w:pPr>
            <w:r>
              <w:rPr>
                <w:sz w:val="24"/>
                <w:szCs w:val="24"/>
                <w:lang w:eastAsia="en-US"/>
              </w:rPr>
              <w:t>Сведения об объекте недвижимости, в отношении определения кадастровой стоимости которого п</w:t>
            </w:r>
            <w:r w:rsidR="00F016C2">
              <w:rPr>
                <w:sz w:val="24"/>
                <w:szCs w:val="24"/>
                <w:lang w:eastAsia="en-US"/>
              </w:rPr>
              <w:t>одается</w:t>
            </w:r>
            <w:r>
              <w:rPr>
                <w:sz w:val="24"/>
                <w:szCs w:val="24"/>
                <w:lang w:eastAsia="en-US"/>
              </w:rPr>
              <w:t xml:space="preserve"> </w:t>
            </w:r>
            <w:r w:rsidR="00F016C2">
              <w:rPr>
                <w:sz w:val="24"/>
                <w:szCs w:val="24"/>
                <w:lang w:eastAsia="en-US"/>
              </w:rPr>
              <w:t>обращение</w:t>
            </w:r>
            <w:r>
              <w:rPr>
                <w:sz w:val="24"/>
                <w:szCs w:val="24"/>
                <w:lang w:eastAsia="en-US"/>
              </w:rPr>
              <w:t>:</w:t>
            </w:r>
          </w:p>
        </w:tc>
      </w:tr>
      <w:tr w:rsidR="00396D8D">
        <w:trPr>
          <w:trHeight w:val="144"/>
        </w:trPr>
        <w:tc>
          <w:tcPr>
            <w:tcW w:w="534" w:type="dxa"/>
            <w:vMerge w:val="restart"/>
            <w:tcBorders>
              <w:top w:val="single" w:sz="4" w:space="0" w:color="auto"/>
              <w:left w:val="single" w:sz="4" w:space="0" w:color="auto"/>
              <w:right w:val="single" w:sz="4" w:space="0" w:color="auto"/>
            </w:tcBorders>
            <w:hideMark/>
          </w:tcPr>
          <w:p w:rsidR="00396D8D" w:rsidRDefault="00C73161">
            <w:pPr>
              <w:pStyle w:val="3"/>
              <w:spacing w:before="0" w:beforeAutospacing="0" w:after="240" w:afterAutospacing="0"/>
              <w:jc w:val="both"/>
              <w:outlineLvl w:val="2"/>
              <w:rPr>
                <w:b w:val="0"/>
                <w:sz w:val="24"/>
                <w:szCs w:val="24"/>
                <w:lang w:eastAsia="en-US"/>
              </w:rPr>
            </w:pPr>
            <w:r>
              <w:rPr>
                <w:b w:val="0"/>
                <w:sz w:val="24"/>
                <w:szCs w:val="24"/>
                <w:lang w:eastAsia="en-US"/>
              </w:rPr>
              <w:t>2.1</w:t>
            </w:r>
          </w:p>
        </w:tc>
        <w:tc>
          <w:tcPr>
            <w:tcW w:w="4351" w:type="dxa"/>
            <w:gridSpan w:val="3"/>
            <w:vMerge w:val="restart"/>
            <w:tcBorders>
              <w:top w:val="single" w:sz="4" w:space="0" w:color="auto"/>
              <w:left w:val="single" w:sz="4" w:space="0" w:color="auto"/>
              <w:right w:val="single" w:sz="4" w:space="0" w:color="auto"/>
            </w:tcBorders>
            <w:hideMark/>
          </w:tcPr>
          <w:p w:rsidR="00396D8D" w:rsidRDefault="00C73161" w:rsidP="0057798A">
            <w:pPr>
              <w:pStyle w:val="3"/>
              <w:spacing w:before="0" w:beforeAutospacing="0" w:after="0" w:afterAutospacing="0"/>
              <w:jc w:val="both"/>
              <w:outlineLvl w:val="2"/>
              <w:rPr>
                <w:b w:val="0"/>
                <w:sz w:val="24"/>
                <w:szCs w:val="24"/>
                <w:lang w:eastAsia="en-US"/>
              </w:rPr>
            </w:pPr>
            <w:r>
              <w:rPr>
                <w:b w:val="0"/>
                <w:sz w:val="24"/>
                <w:szCs w:val="24"/>
                <w:lang w:eastAsia="en-US"/>
              </w:rPr>
              <w:t>Кадастровый номер и (или) адрес объекта недвижимости, в отношении</w:t>
            </w:r>
            <w:r w:rsidR="0057798A">
              <w:rPr>
                <w:b w:val="0"/>
                <w:sz w:val="24"/>
                <w:szCs w:val="24"/>
                <w:lang w:eastAsia="en-US"/>
              </w:rPr>
              <w:t xml:space="preserve"> которого подается обращение об исправлении технической и (или) методологической ошибок, допущенных при определении кадастровой стоимости </w:t>
            </w:r>
          </w:p>
        </w:tc>
        <w:tc>
          <w:tcPr>
            <w:tcW w:w="4686" w:type="dxa"/>
            <w:gridSpan w:val="4"/>
            <w:tcBorders>
              <w:top w:val="single" w:sz="4" w:space="0" w:color="auto"/>
              <w:left w:val="single" w:sz="4" w:space="0" w:color="auto"/>
              <w:bottom w:val="single" w:sz="4" w:space="0" w:color="auto"/>
              <w:right w:val="single" w:sz="4" w:space="0" w:color="auto"/>
            </w:tcBorders>
          </w:tcPr>
          <w:p w:rsidR="00396D8D" w:rsidRDefault="00CC7252">
            <w:pPr>
              <w:pStyle w:val="3"/>
              <w:spacing w:before="0" w:beforeAutospacing="0" w:after="0" w:afterAutospacing="0" w:line="276" w:lineRule="auto"/>
              <w:jc w:val="both"/>
              <w:outlineLvl w:val="2"/>
              <w:rPr>
                <w:b w:val="0"/>
                <w:sz w:val="24"/>
                <w:szCs w:val="24"/>
                <w:lang w:eastAsia="en-US"/>
              </w:rPr>
            </w:pPr>
            <w:r>
              <w:rPr>
                <w:b w:val="0"/>
                <w:sz w:val="24"/>
                <w:szCs w:val="24"/>
                <w:lang w:eastAsia="en-US"/>
              </w:rPr>
              <w:t>№</w:t>
            </w:r>
          </w:p>
        </w:tc>
      </w:tr>
      <w:tr w:rsidR="00CC7252" w:rsidTr="00A73B0E">
        <w:trPr>
          <w:trHeight w:val="1627"/>
        </w:trPr>
        <w:tc>
          <w:tcPr>
            <w:tcW w:w="534" w:type="dxa"/>
            <w:vMerge/>
            <w:tcBorders>
              <w:left w:val="single" w:sz="4" w:space="0" w:color="auto"/>
              <w:right w:val="single" w:sz="4" w:space="0" w:color="auto"/>
            </w:tcBorders>
          </w:tcPr>
          <w:p w:rsidR="00CC7252" w:rsidRDefault="00CC7252">
            <w:pPr>
              <w:pStyle w:val="3"/>
              <w:spacing w:before="0" w:beforeAutospacing="0" w:after="240" w:afterAutospacing="0"/>
              <w:jc w:val="both"/>
              <w:outlineLvl w:val="2"/>
              <w:rPr>
                <w:b w:val="0"/>
                <w:sz w:val="24"/>
                <w:szCs w:val="24"/>
                <w:lang w:eastAsia="en-US"/>
              </w:rPr>
            </w:pPr>
          </w:p>
        </w:tc>
        <w:tc>
          <w:tcPr>
            <w:tcW w:w="4351" w:type="dxa"/>
            <w:gridSpan w:val="3"/>
            <w:vMerge/>
            <w:tcBorders>
              <w:left w:val="single" w:sz="4" w:space="0" w:color="auto"/>
              <w:right w:val="single" w:sz="4" w:space="0" w:color="auto"/>
            </w:tcBorders>
          </w:tcPr>
          <w:p w:rsidR="00CC7252" w:rsidRDefault="00CC7252">
            <w:pPr>
              <w:pStyle w:val="3"/>
              <w:spacing w:before="0" w:beforeAutospacing="0" w:after="0" w:afterAutospacing="0"/>
              <w:jc w:val="both"/>
              <w:outlineLvl w:val="2"/>
              <w:rPr>
                <w:b w:val="0"/>
                <w:sz w:val="24"/>
                <w:szCs w:val="24"/>
                <w:lang w:eastAsia="en-US"/>
              </w:rPr>
            </w:pPr>
          </w:p>
        </w:tc>
        <w:tc>
          <w:tcPr>
            <w:tcW w:w="4686" w:type="dxa"/>
            <w:gridSpan w:val="4"/>
            <w:tcBorders>
              <w:top w:val="single" w:sz="4" w:space="0" w:color="auto"/>
              <w:left w:val="single" w:sz="4" w:space="0" w:color="auto"/>
              <w:right w:val="single" w:sz="4" w:space="0" w:color="auto"/>
            </w:tcBorders>
          </w:tcPr>
          <w:p w:rsidR="00CC7252" w:rsidRDefault="00CC7252">
            <w:pPr>
              <w:pStyle w:val="3"/>
              <w:spacing w:before="0" w:beforeAutospacing="0" w:after="0" w:afterAutospacing="0" w:line="276" w:lineRule="auto"/>
              <w:jc w:val="both"/>
              <w:outlineLvl w:val="2"/>
              <w:rPr>
                <w:b w:val="0"/>
                <w:sz w:val="24"/>
                <w:szCs w:val="24"/>
                <w:lang w:eastAsia="en-US"/>
              </w:rPr>
            </w:pPr>
            <w:r>
              <w:rPr>
                <w:b w:val="0"/>
                <w:sz w:val="24"/>
                <w:szCs w:val="24"/>
                <w:lang w:eastAsia="en-US"/>
              </w:rPr>
              <w:t>Адрес:</w:t>
            </w:r>
          </w:p>
        </w:tc>
      </w:tr>
      <w:tr w:rsidR="00396D8D">
        <w:trPr>
          <w:trHeight w:val="344"/>
        </w:trPr>
        <w:tc>
          <w:tcPr>
            <w:tcW w:w="534" w:type="dxa"/>
            <w:tcBorders>
              <w:top w:val="single" w:sz="4" w:space="0" w:color="auto"/>
              <w:left w:val="single" w:sz="4" w:space="0" w:color="auto"/>
              <w:bottom w:val="single" w:sz="4" w:space="0" w:color="auto"/>
              <w:right w:val="single" w:sz="4" w:space="0" w:color="auto"/>
            </w:tcBorders>
            <w:hideMark/>
          </w:tcPr>
          <w:p w:rsidR="00396D8D" w:rsidRDefault="00C73161">
            <w:pPr>
              <w:pStyle w:val="3"/>
              <w:spacing w:before="0" w:beforeAutospacing="0" w:after="240" w:afterAutospacing="0"/>
              <w:jc w:val="both"/>
              <w:outlineLvl w:val="2"/>
              <w:rPr>
                <w:sz w:val="24"/>
                <w:szCs w:val="24"/>
                <w:lang w:eastAsia="en-US"/>
              </w:rPr>
            </w:pPr>
            <w:r>
              <w:rPr>
                <w:sz w:val="24"/>
                <w:szCs w:val="24"/>
                <w:lang w:eastAsia="en-US"/>
              </w:rPr>
              <w:t>3.</w:t>
            </w:r>
          </w:p>
        </w:tc>
        <w:tc>
          <w:tcPr>
            <w:tcW w:w="9037" w:type="dxa"/>
            <w:gridSpan w:val="7"/>
            <w:tcBorders>
              <w:top w:val="single" w:sz="4" w:space="0" w:color="auto"/>
              <w:left w:val="single" w:sz="4" w:space="0" w:color="auto"/>
              <w:bottom w:val="single" w:sz="4" w:space="0" w:color="auto"/>
              <w:right w:val="single" w:sz="4" w:space="0" w:color="auto"/>
            </w:tcBorders>
            <w:hideMark/>
          </w:tcPr>
          <w:p w:rsidR="00396D8D" w:rsidRDefault="00C73161" w:rsidP="0057798A">
            <w:pPr>
              <w:pStyle w:val="3"/>
              <w:spacing w:before="0" w:beforeAutospacing="0" w:after="0" w:afterAutospacing="0"/>
              <w:jc w:val="both"/>
              <w:outlineLvl w:val="2"/>
              <w:rPr>
                <w:sz w:val="24"/>
                <w:szCs w:val="24"/>
                <w:lang w:eastAsia="en-US"/>
              </w:rPr>
            </w:pPr>
            <w:r>
              <w:rPr>
                <w:sz w:val="24"/>
                <w:szCs w:val="24"/>
                <w:lang w:eastAsia="en-US"/>
              </w:rPr>
              <w:t xml:space="preserve">Суть </w:t>
            </w:r>
            <w:r w:rsidR="0057798A">
              <w:rPr>
                <w:sz w:val="24"/>
                <w:szCs w:val="24"/>
                <w:lang w:eastAsia="en-US"/>
              </w:rPr>
              <w:t>обращения об исправлении технической и (или) методологической ошибок, допущенных при определении кадастровой стоимости, с указанием (по желанию) номеров страниц отчета, на которых содержатся соответствующие ошибки</w:t>
            </w:r>
            <w:r>
              <w:rPr>
                <w:sz w:val="24"/>
                <w:szCs w:val="24"/>
                <w:lang w:eastAsia="en-US"/>
              </w:rPr>
              <w:t>:</w:t>
            </w:r>
          </w:p>
        </w:tc>
      </w:tr>
      <w:tr w:rsidR="00396D8D">
        <w:trPr>
          <w:trHeight w:val="192"/>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32"/>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240"/>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92"/>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80"/>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52"/>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92"/>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44"/>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80"/>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257B60">
        <w:trPr>
          <w:trHeight w:val="180"/>
        </w:trPr>
        <w:tc>
          <w:tcPr>
            <w:tcW w:w="9571" w:type="dxa"/>
            <w:gridSpan w:val="8"/>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jc w:val="both"/>
              <w:outlineLvl w:val="2"/>
              <w:rPr>
                <w:b w:val="0"/>
                <w:sz w:val="24"/>
                <w:szCs w:val="24"/>
                <w:lang w:eastAsia="en-US"/>
              </w:rPr>
            </w:pPr>
          </w:p>
        </w:tc>
      </w:tr>
      <w:tr w:rsidR="00257B60">
        <w:trPr>
          <w:trHeight w:val="180"/>
        </w:trPr>
        <w:tc>
          <w:tcPr>
            <w:tcW w:w="9571" w:type="dxa"/>
            <w:gridSpan w:val="8"/>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jc w:val="both"/>
              <w:outlineLvl w:val="2"/>
              <w:rPr>
                <w:b w:val="0"/>
                <w:sz w:val="24"/>
                <w:szCs w:val="24"/>
                <w:lang w:eastAsia="en-US"/>
              </w:rPr>
            </w:pPr>
          </w:p>
        </w:tc>
      </w:tr>
      <w:tr w:rsidR="00257B60">
        <w:trPr>
          <w:trHeight w:val="180"/>
        </w:trPr>
        <w:tc>
          <w:tcPr>
            <w:tcW w:w="9571" w:type="dxa"/>
            <w:gridSpan w:val="8"/>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jc w:val="both"/>
              <w:outlineLvl w:val="2"/>
              <w:rPr>
                <w:b w:val="0"/>
                <w:sz w:val="24"/>
                <w:szCs w:val="24"/>
                <w:lang w:eastAsia="en-US"/>
              </w:rPr>
            </w:pPr>
          </w:p>
        </w:tc>
      </w:tr>
      <w:tr w:rsidR="00257B60">
        <w:trPr>
          <w:trHeight w:val="180"/>
        </w:trPr>
        <w:tc>
          <w:tcPr>
            <w:tcW w:w="9571" w:type="dxa"/>
            <w:gridSpan w:val="8"/>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jc w:val="both"/>
              <w:outlineLvl w:val="2"/>
              <w:rPr>
                <w:b w:val="0"/>
                <w:sz w:val="24"/>
                <w:szCs w:val="24"/>
                <w:lang w:eastAsia="en-US"/>
              </w:rPr>
            </w:pPr>
          </w:p>
        </w:tc>
      </w:tr>
      <w:tr w:rsidR="00257B60">
        <w:trPr>
          <w:trHeight w:val="180"/>
        </w:trPr>
        <w:tc>
          <w:tcPr>
            <w:tcW w:w="9571" w:type="dxa"/>
            <w:gridSpan w:val="8"/>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jc w:val="both"/>
              <w:outlineLvl w:val="2"/>
              <w:rPr>
                <w:b w:val="0"/>
                <w:sz w:val="24"/>
                <w:szCs w:val="24"/>
                <w:lang w:eastAsia="en-US"/>
              </w:rPr>
            </w:pPr>
          </w:p>
        </w:tc>
      </w:tr>
      <w:tr w:rsidR="00257B60">
        <w:trPr>
          <w:trHeight w:val="180"/>
        </w:trPr>
        <w:tc>
          <w:tcPr>
            <w:tcW w:w="9571" w:type="dxa"/>
            <w:gridSpan w:val="8"/>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jc w:val="both"/>
              <w:outlineLvl w:val="2"/>
              <w:rPr>
                <w:b w:val="0"/>
                <w:sz w:val="24"/>
                <w:szCs w:val="24"/>
                <w:lang w:eastAsia="en-US"/>
              </w:rPr>
            </w:pPr>
          </w:p>
        </w:tc>
      </w:tr>
      <w:tr w:rsidR="00396D8D">
        <w:trPr>
          <w:trHeight w:val="152"/>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92"/>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140"/>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sz w:val="24"/>
                <w:szCs w:val="24"/>
                <w:lang w:eastAsia="en-US"/>
              </w:rPr>
            </w:pPr>
          </w:p>
        </w:tc>
      </w:tr>
      <w:tr w:rsidR="00396D8D">
        <w:trPr>
          <w:trHeight w:val="418"/>
        </w:trPr>
        <w:tc>
          <w:tcPr>
            <w:tcW w:w="9571" w:type="dxa"/>
            <w:gridSpan w:val="8"/>
            <w:tcBorders>
              <w:top w:val="single" w:sz="4" w:space="0" w:color="auto"/>
              <w:left w:val="single" w:sz="4" w:space="0" w:color="auto"/>
              <w:bottom w:val="single" w:sz="4" w:space="0" w:color="auto"/>
              <w:right w:val="single" w:sz="4" w:space="0" w:color="auto"/>
            </w:tcBorders>
          </w:tcPr>
          <w:p w:rsidR="00396D8D" w:rsidRDefault="00C73161" w:rsidP="00554A93">
            <w:pPr>
              <w:pStyle w:val="3"/>
              <w:spacing w:before="0" w:beforeAutospacing="0" w:after="0" w:afterAutospacing="0"/>
              <w:jc w:val="both"/>
              <w:outlineLvl w:val="2"/>
              <w:rPr>
                <w:sz w:val="24"/>
                <w:szCs w:val="24"/>
                <w:lang w:eastAsia="en-US"/>
              </w:rPr>
            </w:pPr>
            <w:r>
              <w:rPr>
                <w:sz w:val="24"/>
                <w:szCs w:val="24"/>
                <w:lang w:eastAsia="en-US"/>
              </w:rPr>
              <w:t xml:space="preserve">4. Приложение к </w:t>
            </w:r>
            <w:r w:rsidR="00554A93">
              <w:rPr>
                <w:sz w:val="24"/>
                <w:szCs w:val="24"/>
                <w:lang w:eastAsia="en-US"/>
              </w:rPr>
              <w:t>обращению</w:t>
            </w:r>
            <w:r w:rsidR="0057798A">
              <w:rPr>
                <w:sz w:val="24"/>
                <w:szCs w:val="24"/>
                <w:lang w:eastAsia="en-US"/>
              </w:rPr>
              <w:t xml:space="preserve">: </w:t>
            </w:r>
            <w:r>
              <w:rPr>
                <w:b w:val="0"/>
                <w:sz w:val="18"/>
                <w:szCs w:val="18"/>
                <w:lang w:eastAsia="en-US"/>
              </w:rPr>
              <w:t>(перечисляются документы, которые прилагаются)</w:t>
            </w:r>
            <w:r>
              <w:rPr>
                <w:sz w:val="18"/>
                <w:szCs w:val="18"/>
                <w:lang w:eastAsia="en-US"/>
              </w:rPr>
              <w:t xml:space="preserve"> </w:t>
            </w:r>
          </w:p>
        </w:tc>
      </w:tr>
      <w:tr w:rsidR="009A41E0">
        <w:trPr>
          <w:trHeight w:val="655"/>
        </w:trPr>
        <w:tc>
          <w:tcPr>
            <w:tcW w:w="675" w:type="dxa"/>
            <w:gridSpan w:val="2"/>
            <w:tcBorders>
              <w:top w:val="single" w:sz="4" w:space="0" w:color="auto"/>
              <w:left w:val="single" w:sz="4" w:space="0" w:color="auto"/>
              <w:bottom w:val="single" w:sz="4" w:space="0" w:color="auto"/>
              <w:right w:val="single" w:sz="4" w:space="0" w:color="auto"/>
            </w:tcBorders>
          </w:tcPr>
          <w:p w:rsidR="009A41E0" w:rsidRDefault="009A41E0" w:rsidP="009A41E0">
            <w:pPr>
              <w:pStyle w:val="3"/>
              <w:spacing w:before="0" w:beforeAutospacing="0" w:after="0" w:afterAutospacing="0" w:line="276" w:lineRule="auto"/>
              <w:jc w:val="both"/>
              <w:outlineLvl w:val="2"/>
              <w:rPr>
                <w:b w:val="0"/>
                <w:sz w:val="24"/>
                <w:szCs w:val="24"/>
                <w:lang w:eastAsia="en-US"/>
              </w:rPr>
            </w:pPr>
            <w:r>
              <w:rPr>
                <w:b w:val="0"/>
                <w:sz w:val="24"/>
                <w:szCs w:val="24"/>
                <w:lang w:eastAsia="en-US"/>
              </w:rPr>
              <w:t>4.1</w:t>
            </w:r>
          </w:p>
        </w:tc>
        <w:tc>
          <w:tcPr>
            <w:tcW w:w="8896" w:type="dxa"/>
            <w:gridSpan w:val="6"/>
            <w:tcBorders>
              <w:top w:val="single" w:sz="4" w:space="0" w:color="auto"/>
              <w:left w:val="single" w:sz="4" w:space="0" w:color="auto"/>
              <w:bottom w:val="single" w:sz="4" w:space="0" w:color="auto"/>
              <w:right w:val="single" w:sz="4" w:space="0" w:color="auto"/>
            </w:tcBorders>
          </w:tcPr>
          <w:p w:rsidR="009A41E0" w:rsidRPr="004E5A98" w:rsidRDefault="009A41E0" w:rsidP="009A41E0">
            <w:pPr>
              <w:pStyle w:val="3"/>
              <w:spacing w:before="0" w:beforeAutospacing="0" w:after="0" w:afterAutospacing="0" w:line="276" w:lineRule="auto"/>
              <w:jc w:val="both"/>
              <w:outlineLvl w:val="2"/>
              <w:rPr>
                <w:b w:val="0"/>
                <w:sz w:val="24"/>
                <w:szCs w:val="24"/>
                <w:lang w:eastAsia="en-US"/>
              </w:rPr>
            </w:pPr>
            <w:r w:rsidRPr="004E5A98">
              <w:rPr>
                <w:sz w:val="24"/>
                <w:szCs w:val="24"/>
                <w:lang w:eastAsia="en-US"/>
              </w:rPr>
              <w:t>Документы</w:t>
            </w:r>
            <w:r w:rsidRPr="004E5A98">
              <w:rPr>
                <w:b w:val="0"/>
                <w:sz w:val="24"/>
                <w:szCs w:val="24"/>
                <w:lang w:eastAsia="en-US"/>
              </w:rPr>
              <w:t xml:space="preserve"> подтверждающие, что результаты определения кадастровой стоимости затрагивают права или обязанности лица подавшего обращение</w:t>
            </w:r>
            <w:r w:rsidR="004E5A98" w:rsidRPr="004E5A98">
              <w:rPr>
                <w:b w:val="0"/>
                <w:sz w:val="24"/>
                <w:szCs w:val="24"/>
                <w:lang w:eastAsia="en-US"/>
              </w:rPr>
              <w:t xml:space="preserve"> (ч.3 ст. 21 № 237-ФЗ «О государственной кадастровой оценке»)</w:t>
            </w:r>
            <w:r w:rsidRPr="004E5A98">
              <w:rPr>
                <w:b w:val="0"/>
                <w:sz w:val="24"/>
                <w:szCs w:val="24"/>
                <w:lang w:eastAsia="en-US"/>
              </w:rPr>
              <w:t xml:space="preserve">:  </w:t>
            </w:r>
          </w:p>
        </w:tc>
      </w:tr>
      <w:tr w:rsidR="009A41E0" w:rsidTr="00BD29F6">
        <w:trPr>
          <w:trHeight w:val="344"/>
        </w:trPr>
        <w:tc>
          <w:tcPr>
            <w:tcW w:w="675" w:type="dxa"/>
            <w:gridSpan w:val="2"/>
            <w:tcBorders>
              <w:top w:val="single" w:sz="4" w:space="0" w:color="auto"/>
              <w:left w:val="single" w:sz="4" w:space="0" w:color="auto"/>
              <w:bottom w:val="single" w:sz="4" w:space="0" w:color="auto"/>
              <w:right w:val="single" w:sz="4" w:space="0" w:color="auto"/>
            </w:tcBorders>
          </w:tcPr>
          <w:p w:rsidR="009A41E0" w:rsidRDefault="009A41E0" w:rsidP="00BD29F6">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9A41E0" w:rsidRDefault="009A41E0" w:rsidP="00BD29F6">
            <w:pPr>
              <w:pStyle w:val="3"/>
              <w:spacing w:before="0" w:beforeAutospacing="0" w:after="0" w:afterAutospacing="0" w:line="276" w:lineRule="auto"/>
              <w:jc w:val="both"/>
              <w:outlineLvl w:val="2"/>
              <w:rPr>
                <w:b w:val="0"/>
                <w:sz w:val="24"/>
                <w:szCs w:val="24"/>
                <w:lang w:eastAsia="en-US"/>
              </w:rPr>
            </w:pPr>
          </w:p>
        </w:tc>
      </w:tr>
      <w:tr w:rsidR="009A41E0" w:rsidTr="00BD29F6">
        <w:trPr>
          <w:trHeight w:val="344"/>
        </w:trPr>
        <w:tc>
          <w:tcPr>
            <w:tcW w:w="675" w:type="dxa"/>
            <w:gridSpan w:val="2"/>
            <w:tcBorders>
              <w:top w:val="single" w:sz="4" w:space="0" w:color="auto"/>
              <w:left w:val="single" w:sz="4" w:space="0" w:color="auto"/>
              <w:bottom w:val="single" w:sz="4" w:space="0" w:color="auto"/>
              <w:right w:val="single" w:sz="4" w:space="0" w:color="auto"/>
            </w:tcBorders>
          </w:tcPr>
          <w:p w:rsidR="009A41E0" w:rsidRDefault="009A41E0" w:rsidP="00BD29F6">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9A41E0" w:rsidRDefault="009A41E0" w:rsidP="00BD29F6">
            <w:pPr>
              <w:pStyle w:val="3"/>
              <w:spacing w:before="0" w:beforeAutospacing="0" w:after="0" w:afterAutospacing="0" w:line="276" w:lineRule="auto"/>
              <w:jc w:val="both"/>
              <w:outlineLvl w:val="2"/>
              <w:rPr>
                <w:b w:val="0"/>
                <w:sz w:val="24"/>
                <w:szCs w:val="24"/>
                <w:lang w:eastAsia="en-US"/>
              </w:rPr>
            </w:pPr>
          </w:p>
        </w:tc>
      </w:tr>
      <w:tr w:rsidR="009A41E0" w:rsidTr="00BD29F6">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9A41E0" w:rsidRDefault="009A41E0" w:rsidP="00BD29F6">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9A41E0" w:rsidRDefault="009A41E0" w:rsidP="00BD29F6">
            <w:pPr>
              <w:pStyle w:val="3"/>
              <w:spacing w:before="0" w:beforeAutospacing="0" w:after="0" w:afterAutospacing="0" w:line="276" w:lineRule="auto"/>
              <w:jc w:val="both"/>
              <w:outlineLvl w:val="2"/>
              <w:rPr>
                <w:b w:val="0"/>
                <w:sz w:val="24"/>
                <w:szCs w:val="24"/>
                <w:lang w:eastAsia="en-US"/>
              </w:rPr>
            </w:pPr>
          </w:p>
        </w:tc>
      </w:tr>
      <w:tr w:rsidR="00257B60" w:rsidTr="00BD29F6">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257B60" w:rsidRDefault="00257B60" w:rsidP="00BD29F6">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257B60" w:rsidRDefault="00257B60" w:rsidP="00BD29F6">
            <w:pPr>
              <w:pStyle w:val="3"/>
              <w:spacing w:before="0" w:beforeAutospacing="0" w:after="0" w:afterAutospacing="0" w:line="276" w:lineRule="auto"/>
              <w:jc w:val="both"/>
              <w:outlineLvl w:val="2"/>
              <w:rPr>
                <w:b w:val="0"/>
                <w:sz w:val="24"/>
                <w:szCs w:val="24"/>
                <w:lang w:eastAsia="en-US"/>
              </w:rPr>
            </w:pPr>
          </w:p>
        </w:tc>
      </w:tr>
      <w:tr w:rsidR="00257B60" w:rsidTr="00BD29F6">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257B60" w:rsidRDefault="00257B60" w:rsidP="00BD29F6">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257B60" w:rsidRDefault="00257B60" w:rsidP="00BD29F6">
            <w:pPr>
              <w:pStyle w:val="3"/>
              <w:spacing w:before="0" w:beforeAutospacing="0" w:after="0" w:afterAutospacing="0" w:line="276" w:lineRule="auto"/>
              <w:jc w:val="both"/>
              <w:outlineLvl w:val="2"/>
              <w:rPr>
                <w:b w:val="0"/>
                <w:sz w:val="24"/>
                <w:szCs w:val="24"/>
                <w:lang w:eastAsia="en-US"/>
              </w:rPr>
            </w:pPr>
          </w:p>
        </w:tc>
      </w:tr>
      <w:tr w:rsidR="00396D8D">
        <w:trPr>
          <w:trHeight w:val="655"/>
        </w:trPr>
        <w:tc>
          <w:tcPr>
            <w:tcW w:w="675" w:type="dxa"/>
            <w:gridSpan w:val="2"/>
            <w:tcBorders>
              <w:top w:val="single" w:sz="4" w:space="0" w:color="auto"/>
              <w:left w:val="single" w:sz="4" w:space="0" w:color="auto"/>
              <w:bottom w:val="single" w:sz="4" w:space="0" w:color="auto"/>
              <w:right w:val="single" w:sz="4" w:space="0" w:color="auto"/>
            </w:tcBorders>
            <w:hideMark/>
          </w:tcPr>
          <w:p w:rsidR="00396D8D" w:rsidRDefault="00C73161" w:rsidP="009A41E0">
            <w:pPr>
              <w:pStyle w:val="3"/>
              <w:spacing w:before="0" w:beforeAutospacing="0" w:after="0" w:afterAutospacing="0" w:line="276" w:lineRule="auto"/>
              <w:jc w:val="both"/>
              <w:outlineLvl w:val="2"/>
              <w:rPr>
                <w:b w:val="0"/>
                <w:sz w:val="24"/>
                <w:szCs w:val="24"/>
                <w:lang w:eastAsia="en-US"/>
              </w:rPr>
            </w:pPr>
            <w:r>
              <w:rPr>
                <w:b w:val="0"/>
                <w:sz w:val="24"/>
                <w:szCs w:val="24"/>
                <w:lang w:eastAsia="en-US"/>
              </w:rPr>
              <w:t>4.</w:t>
            </w:r>
            <w:r w:rsidR="009A41E0">
              <w:rPr>
                <w:b w:val="0"/>
                <w:sz w:val="24"/>
                <w:szCs w:val="24"/>
                <w:lang w:eastAsia="en-US"/>
              </w:rPr>
              <w:t>2</w:t>
            </w:r>
          </w:p>
        </w:tc>
        <w:tc>
          <w:tcPr>
            <w:tcW w:w="8896" w:type="dxa"/>
            <w:gridSpan w:val="6"/>
            <w:tcBorders>
              <w:top w:val="single" w:sz="4" w:space="0" w:color="auto"/>
              <w:left w:val="single" w:sz="4" w:space="0" w:color="auto"/>
              <w:bottom w:val="single" w:sz="4" w:space="0" w:color="auto"/>
              <w:right w:val="single" w:sz="4" w:space="0" w:color="auto"/>
            </w:tcBorders>
            <w:hideMark/>
          </w:tcPr>
          <w:p w:rsidR="00396D8D" w:rsidRDefault="00C73161">
            <w:pPr>
              <w:pStyle w:val="3"/>
              <w:spacing w:before="0" w:beforeAutospacing="0" w:after="0" w:afterAutospacing="0" w:line="276" w:lineRule="auto"/>
              <w:jc w:val="both"/>
              <w:outlineLvl w:val="2"/>
              <w:rPr>
                <w:b w:val="0"/>
                <w:sz w:val="24"/>
                <w:szCs w:val="24"/>
                <w:lang w:eastAsia="en-US"/>
              </w:rPr>
            </w:pPr>
            <w:r>
              <w:rPr>
                <w:b w:val="0"/>
                <w:sz w:val="24"/>
                <w:szCs w:val="24"/>
                <w:lang w:eastAsia="en-US"/>
              </w:rPr>
              <w:t xml:space="preserve">Перечень документов, подтверждающих наличие ошибок, допущенных при определении кадастровой стоимости: </w:t>
            </w:r>
          </w:p>
        </w:tc>
      </w:tr>
      <w:tr w:rsidR="009A41E0">
        <w:trPr>
          <w:trHeight w:val="344"/>
        </w:trPr>
        <w:tc>
          <w:tcPr>
            <w:tcW w:w="675" w:type="dxa"/>
            <w:gridSpan w:val="2"/>
            <w:tcBorders>
              <w:top w:val="single" w:sz="4" w:space="0" w:color="auto"/>
              <w:left w:val="single" w:sz="4" w:space="0" w:color="auto"/>
              <w:bottom w:val="single" w:sz="4" w:space="0" w:color="auto"/>
              <w:right w:val="single" w:sz="4" w:space="0" w:color="auto"/>
            </w:tcBorders>
          </w:tcPr>
          <w:p w:rsidR="009A41E0" w:rsidRDefault="009A41E0">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9A41E0" w:rsidRDefault="009A41E0">
            <w:pPr>
              <w:pStyle w:val="3"/>
              <w:spacing w:before="0" w:beforeAutospacing="0" w:after="0" w:afterAutospacing="0" w:line="276" w:lineRule="auto"/>
              <w:jc w:val="both"/>
              <w:outlineLvl w:val="2"/>
              <w:rPr>
                <w:b w:val="0"/>
                <w:sz w:val="24"/>
                <w:szCs w:val="24"/>
                <w:lang w:eastAsia="en-US"/>
              </w:rPr>
            </w:pPr>
          </w:p>
        </w:tc>
      </w:tr>
      <w:tr w:rsidR="00396D8D">
        <w:trPr>
          <w:trHeight w:val="344"/>
        </w:trPr>
        <w:tc>
          <w:tcPr>
            <w:tcW w:w="675" w:type="dxa"/>
            <w:gridSpan w:val="2"/>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257B60">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line="276" w:lineRule="auto"/>
              <w:jc w:val="both"/>
              <w:outlineLvl w:val="2"/>
              <w:rPr>
                <w:b w:val="0"/>
                <w:sz w:val="24"/>
                <w:szCs w:val="24"/>
                <w:lang w:eastAsia="en-US"/>
              </w:rPr>
            </w:pPr>
          </w:p>
        </w:tc>
      </w:tr>
      <w:tr w:rsidR="00257B60">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257B60" w:rsidRDefault="00257B60">
            <w:pPr>
              <w:pStyle w:val="3"/>
              <w:spacing w:before="0" w:beforeAutospacing="0" w:after="0" w:afterAutospacing="0" w:line="276" w:lineRule="auto"/>
              <w:jc w:val="both"/>
              <w:outlineLvl w:val="2"/>
              <w:rPr>
                <w:b w:val="0"/>
                <w:sz w:val="24"/>
                <w:szCs w:val="24"/>
                <w:lang w:eastAsia="en-US"/>
              </w:rPr>
            </w:pPr>
          </w:p>
        </w:tc>
      </w:tr>
      <w:tr w:rsidR="00396D8D">
        <w:trPr>
          <w:trHeight w:val="359"/>
        </w:trPr>
        <w:tc>
          <w:tcPr>
            <w:tcW w:w="675" w:type="dxa"/>
            <w:gridSpan w:val="2"/>
            <w:tcBorders>
              <w:top w:val="single" w:sz="4" w:space="0" w:color="auto"/>
              <w:left w:val="single" w:sz="4" w:space="0" w:color="auto"/>
              <w:bottom w:val="single" w:sz="4" w:space="0" w:color="auto"/>
              <w:right w:val="single" w:sz="4" w:space="0" w:color="auto"/>
            </w:tcBorders>
          </w:tcPr>
          <w:p w:rsidR="00396D8D" w:rsidRDefault="00C73161" w:rsidP="009A41E0">
            <w:pPr>
              <w:pStyle w:val="3"/>
              <w:spacing w:before="0" w:beforeAutospacing="0" w:after="0" w:afterAutospacing="0" w:line="276" w:lineRule="auto"/>
              <w:jc w:val="both"/>
              <w:outlineLvl w:val="2"/>
              <w:rPr>
                <w:b w:val="0"/>
                <w:sz w:val="24"/>
                <w:szCs w:val="24"/>
                <w:lang w:eastAsia="en-US"/>
              </w:rPr>
            </w:pPr>
            <w:r>
              <w:rPr>
                <w:b w:val="0"/>
                <w:sz w:val="24"/>
                <w:szCs w:val="24"/>
                <w:lang w:eastAsia="en-US"/>
              </w:rPr>
              <w:t>4.</w:t>
            </w:r>
            <w:r w:rsidR="009A41E0">
              <w:rPr>
                <w:b w:val="0"/>
                <w:sz w:val="24"/>
                <w:szCs w:val="24"/>
                <w:lang w:eastAsia="en-US"/>
              </w:rPr>
              <w:t>3</w:t>
            </w:r>
          </w:p>
        </w:tc>
        <w:tc>
          <w:tcPr>
            <w:tcW w:w="8896" w:type="dxa"/>
            <w:gridSpan w:val="6"/>
            <w:tcBorders>
              <w:top w:val="single" w:sz="4" w:space="0" w:color="auto"/>
              <w:left w:val="single" w:sz="4" w:space="0" w:color="auto"/>
              <w:bottom w:val="single" w:sz="4" w:space="0" w:color="auto"/>
              <w:right w:val="single" w:sz="4" w:space="0" w:color="auto"/>
            </w:tcBorders>
          </w:tcPr>
          <w:p w:rsidR="00396D8D" w:rsidRDefault="00C73161" w:rsidP="002E7B99">
            <w:pPr>
              <w:pStyle w:val="3"/>
              <w:spacing w:before="0" w:beforeAutospacing="0" w:after="0" w:afterAutospacing="0" w:line="276" w:lineRule="auto"/>
              <w:jc w:val="both"/>
              <w:outlineLvl w:val="2"/>
              <w:rPr>
                <w:b w:val="0"/>
                <w:sz w:val="24"/>
                <w:szCs w:val="24"/>
                <w:lang w:eastAsia="en-US"/>
              </w:rPr>
            </w:pPr>
            <w:r>
              <w:rPr>
                <w:b w:val="0"/>
                <w:sz w:val="24"/>
                <w:szCs w:val="24"/>
                <w:lang w:eastAsia="en-US"/>
              </w:rPr>
              <w:t>Декларация о характеристиках объекта недвижимости</w:t>
            </w:r>
            <w:r w:rsidR="002E7B99">
              <w:rPr>
                <w:b w:val="0"/>
                <w:sz w:val="24"/>
                <w:szCs w:val="24"/>
                <w:lang w:eastAsia="en-US"/>
              </w:rPr>
              <w:t xml:space="preserve"> </w:t>
            </w:r>
            <w:r w:rsidR="002E7B99" w:rsidRPr="002E7B99">
              <w:rPr>
                <w:b w:val="0"/>
                <w:sz w:val="18"/>
                <w:szCs w:val="18"/>
                <w:lang w:eastAsia="en-US"/>
              </w:rPr>
              <w:t>(прилагается по желанию)</w:t>
            </w:r>
            <w:r w:rsidR="00554A93">
              <w:rPr>
                <w:b w:val="0"/>
                <w:sz w:val="24"/>
                <w:szCs w:val="24"/>
                <w:lang w:eastAsia="en-US"/>
              </w:rPr>
              <w:t>:</w:t>
            </w:r>
            <w:r w:rsidR="0057798A">
              <w:rPr>
                <w:b w:val="0"/>
                <w:sz w:val="24"/>
                <w:szCs w:val="24"/>
                <w:lang w:eastAsia="en-US"/>
              </w:rPr>
              <w:t xml:space="preserve"> </w:t>
            </w:r>
          </w:p>
        </w:tc>
      </w:tr>
      <w:tr w:rsidR="00396D8D">
        <w:trPr>
          <w:trHeight w:val="204"/>
        </w:trPr>
        <w:tc>
          <w:tcPr>
            <w:tcW w:w="675" w:type="dxa"/>
            <w:gridSpan w:val="2"/>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r>
      <w:tr w:rsidR="00396D8D">
        <w:trPr>
          <w:trHeight w:val="144"/>
        </w:trPr>
        <w:tc>
          <w:tcPr>
            <w:tcW w:w="675" w:type="dxa"/>
            <w:gridSpan w:val="2"/>
            <w:tcBorders>
              <w:top w:val="single" w:sz="4" w:space="0" w:color="auto"/>
              <w:left w:val="single" w:sz="4" w:space="0" w:color="auto"/>
              <w:bottom w:val="single" w:sz="4" w:space="0" w:color="auto"/>
              <w:right w:val="single" w:sz="4" w:space="0" w:color="auto"/>
            </w:tcBorders>
          </w:tcPr>
          <w:p w:rsidR="00396D8D" w:rsidRDefault="00C73161">
            <w:pPr>
              <w:pStyle w:val="3"/>
              <w:spacing w:before="0" w:beforeAutospacing="0" w:after="0" w:afterAutospacing="0" w:line="276" w:lineRule="auto"/>
              <w:jc w:val="both"/>
              <w:outlineLvl w:val="2"/>
              <w:rPr>
                <w:b w:val="0"/>
                <w:sz w:val="24"/>
                <w:szCs w:val="24"/>
                <w:lang w:eastAsia="en-US"/>
              </w:rPr>
            </w:pPr>
            <w:r>
              <w:rPr>
                <w:b w:val="0"/>
                <w:sz w:val="24"/>
                <w:szCs w:val="24"/>
                <w:lang w:eastAsia="en-US"/>
              </w:rPr>
              <w:t>5.</w:t>
            </w:r>
          </w:p>
        </w:tc>
        <w:tc>
          <w:tcPr>
            <w:tcW w:w="4820" w:type="dxa"/>
            <w:gridSpan w:val="3"/>
            <w:tcBorders>
              <w:top w:val="single" w:sz="4" w:space="0" w:color="auto"/>
              <w:left w:val="single" w:sz="4" w:space="0" w:color="auto"/>
              <w:bottom w:val="single" w:sz="4" w:space="0" w:color="auto"/>
              <w:right w:val="single" w:sz="4" w:space="0" w:color="auto"/>
            </w:tcBorders>
          </w:tcPr>
          <w:p w:rsidR="00396D8D" w:rsidRDefault="00C73161">
            <w:pPr>
              <w:pStyle w:val="3"/>
              <w:spacing w:before="0" w:beforeAutospacing="0" w:after="0" w:afterAutospacing="0" w:line="276" w:lineRule="auto"/>
              <w:jc w:val="both"/>
              <w:outlineLvl w:val="2"/>
              <w:rPr>
                <w:b w:val="0"/>
                <w:sz w:val="24"/>
                <w:szCs w:val="24"/>
                <w:lang w:eastAsia="en-US"/>
              </w:rPr>
            </w:pPr>
            <w:r>
              <w:rPr>
                <w:b w:val="0"/>
                <w:sz w:val="24"/>
                <w:szCs w:val="24"/>
                <w:lang w:eastAsia="en-US"/>
              </w:rPr>
              <w:t>Необходимо предоставить разъяснения, связанные с определением кадастровой стоимости (нужное подчеркнуть)</w:t>
            </w:r>
          </w:p>
        </w:tc>
        <w:tc>
          <w:tcPr>
            <w:tcW w:w="1636" w:type="dxa"/>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p w:rsidR="00396D8D" w:rsidRDefault="00C73161">
            <w:pPr>
              <w:rPr>
                <w:b/>
                <w:lang w:eastAsia="en-US"/>
              </w:rPr>
            </w:pPr>
            <w:r>
              <w:rPr>
                <w:b/>
                <w:lang w:eastAsia="en-US"/>
              </w:rPr>
              <w:t>ДА</w:t>
            </w:r>
          </w:p>
        </w:tc>
        <w:tc>
          <w:tcPr>
            <w:tcW w:w="2440" w:type="dxa"/>
            <w:gridSpan w:val="2"/>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p w:rsidR="00396D8D" w:rsidRDefault="00C73161">
            <w:pPr>
              <w:rPr>
                <w:b/>
                <w:lang w:eastAsia="en-US"/>
              </w:rPr>
            </w:pPr>
            <w:r>
              <w:rPr>
                <w:b/>
                <w:lang w:eastAsia="en-US"/>
              </w:rPr>
              <w:t>НЕТ</w:t>
            </w:r>
          </w:p>
        </w:tc>
      </w:tr>
      <w:tr w:rsidR="00396D8D">
        <w:trPr>
          <w:trHeight w:val="793"/>
        </w:trPr>
        <w:tc>
          <w:tcPr>
            <w:tcW w:w="675" w:type="dxa"/>
            <w:gridSpan w:val="2"/>
            <w:vMerge w:val="restart"/>
            <w:tcBorders>
              <w:top w:val="single" w:sz="4" w:space="0" w:color="auto"/>
              <w:left w:val="single" w:sz="4" w:space="0" w:color="auto"/>
              <w:right w:val="single" w:sz="4" w:space="0" w:color="auto"/>
            </w:tcBorders>
            <w:hideMark/>
          </w:tcPr>
          <w:p w:rsidR="00396D8D" w:rsidRDefault="00C73161">
            <w:pPr>
              <w:pStyle w:val="3"/>
              <w:spacing w:before="0" w:beforeAutospacing="0" w:after="0" w:afterAutospacing="0" w:line="276" w:lineRule="auto"/>
              <w:jc w:val="both"/>
              <w:outlineLvl w:val="2"/>
              <w:rPr>
                <w:b w:val="0"/>
                <w:sz w:val="24"/>
                <w:szCs w:val="24"/>
                <w:lang w:eastAsia="en-US"/>
              </w:rPr>
            </w:pPr>
            <w:r>
              <w:rPr>
                <w:b w:val="0"/>
                <w:sz w:val="24"/>
                <w:szCs w:val="24"/>
                <w:lang w:eastAsia="en-US"/>
              </w:rPr>
              <w:t>6.</w:t>
            </w:r>
          </w:p>
        </w:tc>
        <w:tc>
          <w:tcPr>
            <w:tcW w:w="8896" w:type="dxa"/>
            <w:gridSpan w:val="6"/>
            <w:tcBorders>
              <w:top w:val="single" w:sz="4" w:space="0" w:color="auto"/>
              <w:left w:val="single" w:sz="4" w:space="0" w:color="auto"/>
              <w:bottom w:val="single" w:sz="4" w:space="0" w:color="auto"/>
              <w:right w:val="single" w:sz="4" w:space="0" w:color="auto"/>
            </w:tcBorders>
            <w:hideMark/>
          </w:tcPr>
          <w:p w:rsidR="00396D8D" w:rsidRDefault="00C73161">
            <w:pPr>
              <w:pStyle w:val="3"/>
              <w:spacing w:before="0" w:beforeAutospacing="0" w:after="0" w:afterAutospacing="0" w:line="276" w:lineRule="auto"/>
              <w:jc w:val="both"/>
              <w:outlineLvl w:val="2"/>
              <w:rPr>
                <w:b w:val="0"/>
                <w:sz w:val="24"/>
                <w:szCs w:val="24"/>
                <w:lang w:eastAsia="en-US"/>
              </w:rPr>
            </w:pPr>
            <w:r>
              <w:rPr>
                <w:b w:val="0"/>
                <w:sz w:val="24"/>
                <w:szCs w:val="24"/>
                <w:lang w:eastAsia="en-US"/>
              </w:rPr>
              <w:t>Я,______________________________________________________________________________________________________________________________________________</w:t>
            </w:r>
          </w:p>
          <w:p w:rsidR="00396D8D" w:rsidRDefault="00396D8D">
            <w:pPr>
              <w:pStyle w:val="3"/>
              <w:spacing w:before="0" w:beforeAutospacing="0" w:after="0" w:afterAutospacing="0" w:line="276" w:lineRule="auto"/>
              <w:jc w:val="center"/>
              <w:outlineLvl w:val="2"/>
              <w:rPr>
                <w:b w:val="0"/>
                <w:sz w:val="24"/>
                <w:szCs w:val="24"/>
                <w:lang w:eastAsia="en-US"/>
              </w:rPr>
            </w:pPr>
          </w:p>
        </w:tc>
      </w:tr>
      <w:tr w:rsidR="00396D8D">
        <w:trPr>
          <w:trHeight w:val="146"/>
        </w:trPr>
        <w:tc>
          <w:tcPr>
            <w:tcW w:w="675" w:type="dxa"/>
            <w:gridSpan w:val="2"/>
            <w:vMerge/>
            <w:tcBorders>
              <w:top w:val="single" w:sz="4" w:space="0" w:color="auto"/>
              <w:left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396D8D" w:rsidRDefault="00396D8D">
            <w:pPr>
              <w:pStyle w:val="3"/>
              <w:spacing w:before="0" w:after="0" w:line="276" w:lineRule="auto"/>
              <w:jc w:val="center"/>
              <w:outlineLvl w:val="2"/>
              <w:rPr>
                <w:b w:val="0"/>
                <w:sz w:val="24"/>
                <w:szCs w:val="24"/>
                <w:lang w:eastAsia="en-US"/>
              </w:rPr>
            </w:pPr>
          </w:p>
        </w:tc>
      </w:tr>
      <w:tr w:rsidR="00396D8D">
        <w:trPr>
          <w:trHeight w:val="3514"/>
        </w:trPr>
        <w:tc>
          <w:tcPr>
            <w:tcW w:w="675" w:type="dxa"/>
            <w:gridSpan w:val="2"/>
            <w:vMerge/>
            <w:tcBorders>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sz w:val="24"/>
                <w:szCs w:val="24"/>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396D8D" w:rsidRDefault="00C73161">
            <w:pPr>
              <w:pStyle w:val="3"/>
              <w:spacing w:before="0" w:beforeAutospacing="0" w:after="0" w:afterAutospacing="0" w:line="276" w:lineRule="auto"/>
              <w:jc w:val="both"/>
              <w:outlineLvl w:val="2"/>
              <w:rPr>
                <w:b w:val="0"/>
                <w:sz w:val="24"/>
                <w:szCs w:val="24"/>
                <w:lang w:eastAsia="en-US"/>
              </w:rPr>
            </w:pPr>
            <w:proofErr w:type="gramStart"/>
            <w:r>
              <w:rPr>
                <w:b w:val="0"/>
                <w:sz w:val="24"/>
                <w:szCs w:val="24"/>
                <w:lang w:eastAsia="en-US"/>
              </w:rPr>
              <w:t xml:space="preserve">(фамилия, имя, отчество (последнее - при наличии), адрес места жительства, настоящим </w:t>
            </w:r>
            <w:r w:rsidR="004E5A98">
              <w:rPr>
                <w:b w:val="0"/>
                <w:sz w:val="24"/>
                <w:szCs w:val="24"/>
                <w:lang w:eastAsia="en-US"/>
              </w:rPr>
              <w:t>подтверждаю свое</w:t>
            </w:r>
            <w:r>
              <w:rPr>
                <w:b w:val="0"/>
                <w:sz w:val="24"/>
                <w:szCs w:val="24"/>
                <w:lang w:eastAsia="en-US"/>
              </w:rPr>
              <w:t xml:space="preserve"> согласие</w:t>
            </w:r>
            <w:r w:rsidR="004E5A98">
              <w:rPr>
                <w:b w:val="0"/>
                <w:sz w:val="24"/>
                <w:szCs w:val="24"/>
                <w:lang w:eastAsia="en-US"/>
              </w:rPr>
              <w:t>, а также согласие представляемого мною лица,</w:t>
            </w:r>
            <w:r>
              <w:rPr>
                <w:b w:val="0"/>
                <w:sz w:val="24"/>
                <w:szCs w:val="24"/>
                <w:lang w:eastAsia="en-US"/>
              </w:rPr>
              <w:t xml:space="preserve"> на обработку </w:t>
            </w:r>
            <w:r w:rsidR="004E5A98">
              <w:rPr>
                <w:b w:val="0"/>
                <w:sz w:val="24"/>
                <w:szCs w:val="24"/>
                <w:lang w:eastAsia="en-US"/>
              </w:rPr>
              <w:t xml:space="preserve"> </w:t>
            </w:r>
            <w:r>
              <w:rPr>
                <w:b w:val="0"/>
                <w:sz w:val="24"/>
                <w:szCs w:val="24"/>
                <w:lang w:eastAsia="en-US"/>
              </w:rPr>
              <w:t>персональных данных</w:t>
            </w:r>
            <w:r w:rsidR="004E5A98">
              <w:rPr>
                <w:b w:val="0"/>
                <w:sz w:val="24"/>
                <w:szCs w:val="24"/>
                <w:lang w:eastAsia="en-US"/>
              </w:rPr>
              <w:t xml:space="preserve"> (сбор,</w:t>
            </w:r>
            <w:r w:rsidR="00257B60">
              <w:rPr>
                <w:b w:val="0"/>
                <w:sz w:val="24"/>
                <w:szCs w:val="24"/>
                <w:lang w:eastAsia="en-US"/>
              </w:rPr>
              <w:t xml:space="preserve"> </w:t>
            </w:r>
            <w:r w:rsidR="004E5A98">
              <w:rPr>
                <w:b w:val="0"/>
                <w:sz w:val="24"/>
                <w:szCs w:val="24"/>
                <w:lang w:eastAsia="en-US"/>
              </w:rPr>
              <w:t>систематизацию, накопление,</w:t>
            </w:r>
            <w:r w:rsidR="00257B60">
              <w:rPr>
                <w:b w:val="0"/>
                <w:sz w:val="24"/>
                <w:szCs w:val="24"/>
                <w:lang w:eastAsia="en-US"/>
              </w:rPr>
              <w:t xml:space="preserve"> </w:t>
            </w:r>
            <w:r w:rsidR="004E5A98">
              <w:rPr>
                <w:b w:val="0"/>
                <w:sz w:val="24"/>
                <w:szCs w:val="24"/>
                <w:lang w:eastAsia="en-US"/>
              </w:rPr>
              <w:t xml:space="preserve">хранение, уточнение, использование, распространение (в том числе </w:t>
            </w:r>
            <w:r w:rsidR="00257B60">
              <w:rPr>
                <w:b w:val="0"/>
                <w:sz w:val="24"/>
                <w:szCs w:val="24"/>
                <w:lang w:eastAsia="en-US"/>
              </w:rPr>
              <w:t>передачу, размещение на своем официальном сайте в информационно-телекоммуникационной сети «Интернет»</w:t>
            </w:r>
            <w:r w:rsidR="004E5A98">
              <w:rPr>
                <w:b w:val="0"/>
                <w:sz w:val="24"/>
                <w:szCs w:val="24"/>
                <w:lang w:eastAsia="en-US"/>
              </w:rPr>
              <w:t>)</w:t>
            </w:r>
            <w:r w:rsidR="00257B60">
              <w:rPr>
                <w:b w:val="0"/>
                <w:sz w:val="24"/>
                <w:szCs w:val="24"/>
                <w:lang w:eastAsia="en-US"/>
              </w:rPr>
              <w:t xml:space="preserve"> обезличивание, блокирование, уничтожение персональных данных, а также иных действий, необходимых для обработки персональных данных</w:t>
            </w:r>
            <w:r>
              <w:rPr>
                <w:b w:val="0"/>
                <w:sz w:val="24"/>
                <w:szCs w:val="24"/>
                <w:lang w:eastAsia="en-US"/>
              </w:rPr>
              <w:t xml:space="preserve"> в рамках </w:t>
            </w:r>
            <w:r w:rsidR="00257B60">
              <w:rPr>
                <w:b w:val="0"/>
                <w:sz w:val="24"/>
                <w:szCs w:val="24"/>
                <w:lang w:eastAsia="en-US"/>
              </w:rPr>
              <w:t>исполнения</w:t>
            </w:r>
            <w:proofErr w:type="gramEnd"/>
            <w:r>
              <w:rPr>
                <w:b w:val="0"/>
                <w:sz w:val="24"/>
                <w:szCs w:val="24"/>
                <w:lang w:eastAsia="en-US"/>
              </w:rPr>
              <w:t xml:space="preserve"> Федерального закона от 27 июля 2006 г. № 152-ФЗ «О персональных данных». Согласие дается в целях рассмотрения</w:t>
            </w:r>
            <w:r w:rsidR="00554A93">
              <w:rPr>
                <w:b w:val="0"/>
                <w:sz w:val="24"/>
                <w:szCs w:val="24"/>
                <w:lang w:eastAsia="en-US"/>
              </w:rPr>
              <w:t xml:space="preserve"> обращения об исправлении технической и (или) методологической ошибок, допущенных при определении кадастровой стоимости</w:t>
            </w:r>
            <w:r>
              <w:rPr>
                <w:b w:val="0"/>
                <w:sz w:val="24"/>
                <w:szCs w:val="24"/>
                <w:lang w:eastAsia="en-US"/>
              </w:rPr>
              <w:t xml:space="preserve"> в соответствии с Федеральным законом от 3 июля 2016 г. № 237-ФЗ «О государственной </w:t>
            </w:r>
            <w:r>
              <w:rPr>
                <w:b w:val="0"/>
                <w:sz w:val="24"/>
                <w:szCs w:val="24"/>
                <w:lang w:eastAsia="en-US"/>
              </w:rPr>
              <w:lastRenderedPageBreak/>
              <w:t>кадастровой оценке». Мне известно, что настоящее согласие действует до достижения целей обработки персональных данных либо до момента отзыва моего согласия на обработку моих персональных данных.  Мне разъяснен порядок отзыва согласия на обработку персональных данных.</w:t>
            </w:r>
          </w:p>
          <w:p w:rsidR="00396D8D" w:rsidRDefault="00C73161">
            <w:pPr>
              <w:pStyle w:val="3"/>
              <w:spacing w:before="240" w:beforeAutospacing="0" w:after="0"/>
              <w:jc w:val="center"/>
              <w:outlineLvl w:val="2"/>
              <w:rPr>
                <w:b w:val="0"/>
                <w:sz w:val="24"/>
                <w:szCs w:val="24"/>
                <w:lang w:eastAsia="en-US"/>
              </w:rPr>
            </w:pPr>
            <w:r>
              <w:rPr>
                <w:b w:val="0"/>
                <w:sz w:val="20"/>
                <w:szCs w:val="20"/>
                <w:lang w:eastAsia="en-US"/>
              </w:rPr>
              <w:t xml:space="preserve">(заполняется </w:t>
            </w:r>
            <w:proofErr w:type="gramStart"/>
            <w:r>
              <w:rPr>
                <w:b w:val="0"/>
                <w:sz w:val="20"/>
                <w:szCs w:val="20"/>
                <w:lang w:eastAsia="en-US"/>
              </w:rPr>
              <w:t>при</w:t>
            </w:r>
            <w:proofErr w:type="gramEnd"/>
            <w:r>
              <w:rPr>
                <w:b w:val="0"/>
                <w:sz w:val="20"/>
                <w:szCs w:val="20"/>
                <w:lang w:eastAsia="en-US"/>
              </w:rPr>
              <w:t xml:space="preserve"> </w:t>
            </w:r>
            <w:proofErr w:type="gramStart"/>
            <w:r>
              <w:rPr>
                <w:b w:val="0"/>
                <w:sz w:val="20"/>
                <w:szCs w:val="20"/>
                <w:lang w:eastAsia="en-US"/>
              </w:rPr>
              <w:t>подачи</w:t>
            </w:r>
            <w:proofErr w:type="gramEnd"/>
            <w:r>
              <w:rPr>
                <w:b w:val="0"/>
                <w:sz w:val="20"/>
                <w:szCs w:val="20"/>
                <w:lang w:eastAsia="en-US"/>
              </w:rPr>
              <w:t xml:space="preserve"> обращения физическим лицом являющимся собственником объекта недвижимости, или его законным представителем)</w:t>
            </w:r>
          </w:p>
        </w:tc>
      </w:tr>
      <w:tr w:rsidR="00396D8D">
        <w:trPr>
          <w:trHeight w:val="627"/>
        </w:trPr>
        <w:tc>
          <w:tcPr>
            <w:tcW w:w="675" w:type="dxa"/>
            <w:gridSpan w:val="2"/>
            <w:tcBorders>
              <w:top w:val="single" w:sz="4" w:space="0" w:color="auto"/>
              <w:left w:val="single" w:sz="4" w:space="0" w:color="auto"/>
              <w:bottom w:val="single" w:sz="4" w:space="0" w:color="FFFFFF" w:themeColor="background1"/>
              <w:right w:val="single" w:sz="4" w:space="0" w:color="auto"/>
            </w:tcBorders>
          </w:tcPr>
          <w:p w:rsidR="00396D8D" w:rsidRDefault="00396D8D">
            <w:pPr>
              <w:pStyle w:val="3"/>
              <w:spacing w:before="0" w:beforeAutospacing="0" w:after="0" w:afterAutospacing="0" w:line="276" w:lineRule="auto"/>
              <w:jc w:val="both"/>
              <w:outlineLvl w:val="2"/>
              <w:rPr>
                <w:b w:val="0"/>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jc w:val="both"/>
              <w:outlineLvl w:val="2"/>
              <w:rPr>
                <w:b w:val="0"/>
                <w:lang w:eastAsia="en-US"/>
              </w:rPr>
            </w:pPr>
          </w:p>
        </w:tc>
      </w:tr>
      <w:tr w:rsidR="00396D8D">
        <w:trPr>
          <w:trHeight w:val="359"/>
        </w:trPr>
        <w:tc>
          <w:tcPr>
            <w:tcW w:w="675" w:type="dxa"/>
            <w:gridSpan w:val="2"/>
            <w:tcBorders>
              <w:top w:val="single" w:sz="4" w:space="0" w:color="FFFFFF" w:themeColor="background1"/>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center"/>
              <w:outlineLvl w:val="2"/>
              <w:rPr>
                <w:b w:val="0"/>
                <w:sz w:val="20"/>
                <w:szCs w:val="20"/>
                <w:lang w:eastAsia="en-US"/>
              </w:rPr>
            </w:pPr>
          </w:p>
        </w:tc>
        <w:tc>
          <w:tcPr>
            <w:tcW w:w="3431" w:type="dxa"/>
            <w:tcBorders>
              <w:top w:val="single" w:sz="4" w:space="0" w:color="auto"/>
              <w:left w:val="single" w:sz="4" w:space="0" w:color="auto"/>
              <w:bottom w:val="single" w:sz="4" w:space="0" w:color="auto"/>
              <w:right w:val="single" w:sz="4" w:space="0" w:color="FFFFFF" w:themeColor="background1"/>
            </w:tcBorders>
            <w:hideMark/>
          </w:tcPr>
          <w:p w:rsidR="00396D8D" w:rsidRDefault="00C73161">
            <w:pPr>
              <w:pStyle w:val="3"/>
              <w:spacing w:before="0" w:beforeAutospacing="0" w:after="0" w:afterAutospacing="0" w:line="276" w:lineRule="auto"/>
              <w:jc w:val="center"/>
              <w:outlineLvl w:val="2"/>
              <w:rPr>
                <w:b w:val="0"/>
                <w:sz w:val="20"/>
                <w:szCs w:val="20"/>
                <w:lang w:eastAsia="en-US"/>
              </w:rPr>
            </w:pPr>
            <w:r>
              <w:rPr>
                <w:b w:val="0"/>
                <w:sz w:val="20"/>
                <w:szCs w:val="20"/>
                <w:lang w:eastAsia="en-US"/>
              </w:rPr>
              <w:t>(подпись)</w:t>
            </w:r>
          </w:p>
        </w:tc>
        <w:tc>
          <w:tcPr>
            <w:tcW w:w="3119" w:type="dxa"/>
            <w:gridSpan w:val="4"/>
            <w:tcBorders>
              <w:top w:val="single" w:sz="4" w:space="0" w:color="auto"/>
              <w:left w:val="single" w:sz="4" w:space="0" w:color="FFFFFF" w:themeColor="background1"/>
              <w:bottom w:val="single" w:sz="4" w:space="0" w:color="auto"/>
              <w:right w:val="single" w:sz="4" w:space="0" w:color="FFFFFF" w:themeColor="background1"/>
            </w:tcBorders>
            <w:hideMark/>
          </w:tcPr>
          <w:p w:rsidR="00396D8D" w:rsidRDefault="00C73161">
            <w:pPr>
              <w:pStyle w:val="3"/>
              <w:spacing w:before="0" w:beforeAutospacing="0" w:after="0" w:afterAutospacing="0" w:line="276" w:lineRule="auto"/>
              <w:outlineLvl w:val="2"/>
              <w:rPr>
                <w:b w:val="0"/>
                <w:sz w:val="20"/>
                <w:szCs w:val="20"/>
                <w:lang w:eastAsia="en-US"/>
              </w:rPr>
            </w:pPr>
            <w:r>
              <w:rPr>
                <w:b w:val="0"/>
                <w:sz w:val="20"/>
                <w:szCs w:val="20"/>
                <w:lang w:eastAsia="en-US"/>
              </w:rPr>
              <w:t>(ФИО (последнее - при наличии)</w:t>
            </w:r>
          </w:p>
        </w:tc>
        <w:tc>
          <w:tcPr>
            <w:tcW w:w="2346" w:type="dxa"/>
            <w:tcBorders>
              <w:top w:val="single" w:sz="4" w:space="0" w:color="auto"/>
              <w:left w:val="single" w:sz="4" w:space="0" w:color="FFFFFF" w:themeColor="background1"/>
              <w:bottom w:val="single" w:sz="4" w:space="0" w:color="auto"/>
              <w:right w:val="single" w:sz="4" w:space="0" w:color="auto"/>
            </w:tcBorders>
            <w:hideMark/>
          </w:tcPr>
          <w:p w:rsidR="00396D8D" w:rsidRDefault="00C73161">
            <w:pPr>
              <w:pStyle w:val="3"/>
              <w:spacing w:before="0" w:beforeAutospacing="0" w:after="0" w:afterAutospacing="0" w:line="276" w:lineRule="auto"/>
              <w:jc w:val="center"/>
              <w:outlineLvl w:val="2"/>
              <w:rPr>
                <w:b w:val="0"/>
                <w:sz w:val="20"/>
                <w:szCs w:val="20"/>
                <w:lang w:eastAsia="en-US"/>
              </w:rPr>
            </w:pPr>
            <w:r>
              <w:rPr>
                <w:b w:val="0"/>
                <w:sz w:val="20"/>
                <w:szCs w:val="20"/>
                <w:lang w:eastAsia="en-US"/>
              </w:rPr>
              <w:t>(дата)</w:t>
            </w:r>
          </w:p>
        </w:tc>
      </w:tr>
      <w:tr w:rsidR="00396D8D">
        <w:trPr>
          <w:trHeight w:val="359"/>
        </w:trPr>
        <w:tc>
          <w:tcPr>
            <w:tcW w:w="675" w:type="dxa"/>
            <w:gridSpan w:val="2"/>
            <w:tcBorders>
              <w:top w:val="single" w:sz="4" w:space="0" w:color="auto"/>
              <w:left w:val="single" w:sz="4" w:space="0" w:color="auto"/>
              <w:bottom w:val="single" w:sz="4" w:space="0" w:color="auto"/>
              <w:right w:val="single" w:sz="4" w:space="0" w:color="auto"/>
            </w:tcBorders>
            <w:hideMark/>
          </w:tcPr>
          <w:p w:rsidR="00396D8D" w:rsidRDefault="00C73161">
            <w:pPr>
              <w:pStyle w:val="3"/>
              <w:spacing w:before="0" w:beforeAutospacing="0" w:after="0" w:afterAutospacing="0" w:line="276" w:lineRule="auto"/>
              <w:jc w:val="both"/>
              <w:outlineLvl w:val="2"/>
              <w:rPr>
                <w:b w:val="0"/>
                <w:sz w:val="24"/>
                <w:szCs w:val="24"/>
                <w:lang w:eastAsia="en-US"/>
              </w:rPr>
            </w:pPr>
            <w:r>
              <w:rPr>
                <w:b w:val="0"/>
                <w:sz w:val="24"/>
                <w:szCs w:val="24"/>
                <w:lang w:eastAsia="en-US"/>
              </w:rPr>
              <w:t>7.</w:t>
            </w:r>
          </w:p>
        </w:tc>
        <w:tc>
          <w:tcPr>
            <w:tcW w:w="8896" w:type="dxa"/>
            <w:gridSpan w:val="6"/>
            <w:tcBorders>
              <w:top w:val="single" w:sz="4" w:space="0" w:color="auto"/>
              <w:left w:val="single" w:sz="4" w:space="0" w:color="auto"/>
              <w:bottom w:val="single" w:sz="4" w:space="0" w:color="auto"/>
              <w:right w:val="single" w:sz="4" w:space="0" w:color="auto"/>
            </w:tcBorders>
            <w:hideMark/>
          </w:tcPr>
          <w:p w:rsidR="00396D8D" w:rsidRDefault="00C73161" w:rsidP="000F536F">
            <w:pPr>
              <w:pStyle w:val="3"/>
              <w:spacing w:before="0" w:beforeAutospacing="0" w:after="0" w:afterAutospacing="0" w:line="276" w:lineRule="auto"/>
              <w:jc w:val="both"/>
              <w:outlineLvl w:val="2"/>
              <w:rPr>
                <w:sz w:val="24"/>
                <w:szCs w:val="24"/>
                <w:lang w:eastAsia="en-US"/>
              </w:rPr>
            </w:pPr>
            <w:r>
              <w:rPr>
                <w:sz w:val="24"/>
                <w:szCs w:val="24"/>
                <w:lang w:eastAsia="en-US"/>
              </w:rPr>
              <w:t>Достоверность и полноту сведений, указанных в настоящем обращении, подтверждаю</w:t>
            </w:r>
            <w:r w:rsidR="004E5A98">
              <w:rPr>
                <w:sz w:val="24"/>
                <w:szCs w:val="24"/>
                <w:lang w:eastAsia="en-US"/>
              </w:rPr>
              <w:t>, мне известно о возможности привлечения меня в соответствии с законодательством Российской Федерации к ответственности (в том числе уголовной) за представление поддельных документов, в том числе документов, содержащих недостоверные сведения)</w:t>
            </w:r>
            <w:r w:rsidR="000F536F">
              <w:rPr>
                <w:sz w:val="24"/>
                <w:szCs w:val="24"/>
                <w:lang w:eastAsia="en-US"/>
              </w:rPr>
              <w:t>.</w:t>
            </w:r>
            <w:bookmarkStart w:id="0" w:name="_GoBack"/>
            <w:bookmarkEnd w:id="0"/>
          </w:p>
        </w:tc>
      </w:tr>
      <w:tr w:rsidR="00396D8D">
        <w:trPr>
          <w:trHeight w:val="635"/>
        </w:trPr>
        <w:tc>
          <w:tcPr>
            <w:tcW w:w="675" w:type="dxa"/>
            <w:gridSpan w:val="2"/>
            <w:vMerge w:val="restart"/>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lang w:eastAsia="en-US"/>
              </w:rPr>
            </w:pPr>
          </w:p>
        </w:tc>
        <w:tc>
          <w:tcPr>
            <w:tcW w:w="8896" w:type="dxa"/>
            <w:gridSpan w:val="6"/>
            <w:tcBorders>
              <w:top w:val="single" w:sz="4" w:space="0" w:color="auto"/>
              <w:left w:val="single" w:sz="4" w:space="0" w:color="auto"/>
              <w:bottom w:val="single" w:sz="4" w:space="0" w:color="auto"/>
              <w:right w:val="single" w:sz="4" w:space="0" w:color="auto"/>
            </w:tcBorders>
          </w:tcPr>
          <w:p w:rsidR="00396D8D" w:rsidRDefault="00396D8D">
            <w:pPr>
              <w:pStyle w:val="3"/>
              <w:spacing w:before="0" w:beforeAutospacing="0" w:after="0" w:afterAutospacing="0" w:line="276" w:lineRule="auto"/>
              <w:jc w:val="both"/>
              <w:outlineLvl w:val="2"/>
              <w:rPr>
                <w:b w:val="0"/>
                <w:lang w:eastAsia="en-US"/>
              </w:rPr>
            </w:pPr>
          </w:p>
        </w:tc>
      </w:tr>
      <w:tr w:rsidR="00396D8D">
        <w:trPr>
          <w:trHeight w:val="359"/>
        </w:trPr>
        <w:tc>
          <w:tcPr>
            <w:tcW w:w="675" w:type="dxa"/>
            <w:gridSpan w:val="2"/>
            <w:vMerge/>
            <w:tcBorders>
              <w:top w:val="single" w:sz="4" w:space="0" w:color="auto"/>
              <w:left w:val="single" w:sz="4" w:space="0" w:color="auto"/>
              <w:bottom w:val="single" w:sz="4" w:space="0" w:color="auto"/>
              <w:right w:val="single" w:sz="4" w:space="0" w:color="auto"/>
            </w:tcBorders>
            <w:vAlign w:val="center"/>
            <w:hideMark/>
          </w:tcPr>
          <w:p w:rsidR="00396D8D" w:rsidRDefault="00396D8D">
            <w:pPr>
              <w:rPr>
                <w:bCs/>
                <w:sz w:val="27"/>
                <w:szCs w:val="27"/>
              </w:rPr>
            </w:pPr>
          </w:p>
        </w:tc>
        <w:tc>
          <w:tcPr>
            <w:tcW w:w="3431" w:type="dxa"/>
            <w:tcBorders>
              <w:top w:val="single" w:sz="4" w:space="0" w:color="auto"/>
              <w:left w:val="single" w:sz="4" w:space="0" w:color="auto"/>
              <w:bottom w:val="single" w:sz="4" w:space="0" w:color="auto"/>
              <w:right w:val="single" w:sz="4" w:space="0" w:color="FFFFFF" w:themeColor="background1"/>
            </w:tcBorders>
            <w:hideMark/>
          </w:tcPr>
          <w:p w:rsidR="00396D8D" w:rsidRDefault="00C73161">
            <w:pPr>
              <w:pStyle w:val="3"/>
              <w:spacing w:before="0" w:beforeAutospacing="0" w:after="0" w:afterAutospacing="0" w:line="276" w:lineRule="auto"/>
              <w:jc w:val="center"/>
              <w:outlineLvl w:val="2"/>
              <w:rPr>
                <w:lang w:eastAsia="en-US"/>
              </w:rPr>
            </w:pPr>
            <w:r>
              <w:rPr>
                <w:b w:val="0"/>
                <w:sz w:val="20"/>
                <w:szCs w:val="20"/>
                <w:lang w:eastAsia="en-US"/>
              </w:rPr>
              <w:t>(подпись)</w:t>
            </w:r>
          </w:p>
        </w:tc>
        <w:tc>
          <w:tcPr>
            <w:tcW w:w="3119" w:type="dxa"/>
            <w:gridSpan w:val="4"/>
            <w:tcBorders>
              <w:top w:val="single" w:sz="4" w:space="0" w:color="auto"/>
              <w:left w:val="single" w:sz="4" w:space="0" w:color="FFFFFF" w:themeColor="background1"/>
              <w:bottom w:val="single" w:sz="4" w:space="0" w:color="auto"/>
              <w:right w:val="single" w:sz="4" w:space="0" w:color="FFFFFF" w:themeColor="background1"/>
            </w:tcBorders>
            <w:hideMark/>
          </w:tcPr>
          <w:p w:rsidR="00396D8D" w:rsidRDefault="00C73161">
            <w:pPr>
              <w:pStyle w:val="3"/>
              <w:spacing w:before="0" w:beforeAutospacing="0" w:after="0" w:afterAutospacing="0" w:line="276" w:lineRule="auto"/>
              <w:jc w:val="center"/>
              <w:outlineLvl w:val="2"/>
              <w:rPr>
                <w:b w:val="0"/>
                <w:lang w:eastAsia="en-US"/>
              </w:rPr>
            </w:pPr>
            <w:r>
              <w:rPr>
                <w:b w:val="0"/>
                <w:sz w:val="20"/>
                <w:szCs w:val="20"/>
                <w:lang w:eastAsia="en-US"/>
              </w:rPr>
              <w:t>(ФИО (последнее - при наличии)</w:t>
            </w:r>
          </w:p>
        </w:tc>
        <w:tc>
          <w:tcPr>
            <w:tcW w:w="2346" w:type="dxa"/>
            <w:tcBorders>
              <w:top w:val="single" w:sz="4" w:space="0" w:color="auto"/>
              <w:left w:val="single" w:sz="4" w:space="0" w:color="FFFFFF" w:themeColor="background1"/>
              <w:bottom w:val="single" w:sz="4" w:space="0" w:color="auto"/>
              <w:right w:val="single" w:sz="4" w:space="0" w:color="auto"/>
            </w:tcBorders>
            <w:hideMark/>
          </w:tcPr>
          <w:p w:rsidR="00396D8D" w:rsidRDefault="00C73161">
            <w:pPr>
              <w:pStyle w:val="3"/>
              <w:spacing w:before="0" w:beforeAutospacing="0" w:after="0" w:afterAutospacing="0" w:line="276" w:lineRule="auto"/>
              <w:jc w:val="center"/>
              <w:outlineLvl w:val="2"/>
              <w:rPr>
                <w:b w:val="0"/>
                <w:lang w:eastAsia="en-US"/>
              </w:rPr>
            </w:pPr>
            <w:r>
              <w:rPr>
                <w:b w:val="0"/>
                <w:sz w:val="20"/>
                <w:szCs w:val="20"/>
                <w:lang w:eastAsia="en-US"/>
              </w:rPr>
              <w:t>(дата)</w:t>
            </w:r>
          </w:p>
        </w:tc>
      </w:tr>
    </w:tbl>
    <w:p w:rsidR="00396D8D" w:rsidRDefault="00396D8D" w:rsidP="009A41E0">
      <w:pPr>
        <w:spacing w:after="120" w:line="276" w:lineRule="auto"/>
        <w:ind w:firstLine="0"/>
        <w:contextualSpacing/>
        <w:rPr>
          <w:sz w:val="24"/>
        </w:rPr>
      </w:pPr>
    </w:p>
    <w:sectPr w:rsidR="00396D8D" w:rsidSect="009A41E0">
      <w:footerReference w:type="default" r:id="rId9"/>
      <w:pgSz w:w="11906" w:h="16838"/>
      <w:pgMar w:top="284" w:right="851" w:bottom="142" w:left="1701" w:header="709" w:footer="709" w:gutter="0"/>
      <w:cols w:space="708"/>
      <w:titlePg/>
      <w:docGrid w:linePitch="38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A7511" w:rsidRDefault="000A7511">
      <w:r>
        <w:separator/>
      </w:r>
    </w:p>
  </w:endnote>
  <w:endnote w:type="continuationSeparator" w:id="0">
    <w:p w:rsidR="000A7511" w:rsidRDefault="000A751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2EFF" w:usb1="C000247B"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Andale Sans UI">
    <w:altName w:val="Times New Roman"/>
    <w:charset w:val="00"/>
    <w:family w:val="auto"/>
    <w:pitch w:val="variable"/>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96D8D" w:rsidRDefault="00396D8D">
    <w:pPr>
      <w:pStyle w:val="a8"/>
    </w:pPr>
  </w:p>
  <w:p w:rsidR="00396D8D" w:rsidRDefault="00396D8D">
    <w:pPr>
      <w:pStyle w:val="a8"/>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A7511" w:rsidRDefault="000A7511">
      <w:r>
        <w:separator/>
      </w:r>
    </w:p>
  </w:footnote>
  <w:footnote w:type="continuationSeparator" w:id="0">
    <w:p w:rsidR="000A7511" w:rsidRDefault="000A7511">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6723B8D"/>
    <w:multiLevelType w:val="hybridMultilevel"/>
    <w:tmpl w:val="4F74994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267B7CF6"/>
    <w:multiLevelType w:val="multilevel"/>
    <w:tmpl w:val="89283C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nsid w:val="2EB5008D"/>
    <w:multiLevelType w:val="hybridMultilevel"/>
    <w:tmpl w:val="0B2277BE"/>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72933626"/>
    <w:multiLevelType w:val="multilevel"/>
    <w:tmpl w:val="F98E55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nsid w:val="75ED59B2"/>
    <w:multiLevelType w:val="multilevel"/>
    <w:tmpl w:val="AAA2A4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2"/>
  </w:num>
  <w:num w:numId="2">
    <w:abstractNumId w:val="3"/>
  </w:num>
  <w:num w:numId="3">
    <w:abstractNumId w:val="4"/>
  </w:num>
  <w:num w:numId="4">
    <w:abstractNumId w:val="1"/>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96D8D"/>
    <w:rsid w:val="000A7511"/>
    <w:rsid w:val="000F38CA"/>
    <w:rsid w:val="000F536F"/>
    <w:rsid w:val="00257B60"/>
    <w:rsid w:val="002E7B99"/>
    <w:rsid w:val="00396D8D"/>
    <w:rsid w:val="004E5A98"/>
    <w:rsid w:val="00554A93"/>
    <w:rsid w:val="0057798A"/>
    <w:rsid w:val="009A41E0"/>
    <w:rsid w:val="00C27A10"/>
    <w:rsid w:val="00C73161"/>
    <w:rsid w:val="00CC7252"/>
    <w:rsid w:val="00F016C2"/>
    <w:rsid w:val="00F22F4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709"/>
      <w:jc w:val="both"/>
    </w:pPr>
    <w:rPr>
      <w:rFonts w:ascii="Times New Roman" w:eastAsia="Times New Roman" w:hAnsi="Times New Roman" w:cs="Times New Roman"/>
      <w:sz w:val="28"/>
      <w:szCs w:val="24"/>
      <w:lang w:eastAsia="ru-RU"/>
    </w:rPr>
  </w:style>
  <w:style w:type="paragraph" w:styleId="3">
    <w:name w:val="heading 3"/>
    <w:basedOn w:val="a"/>
    <w:link w:val="30"/>
    <w:uiPriority w:val="9"/>
    <w:unhideWhenUsed/>
    <w:qFormat/>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styleId="a5">
    <w:name w:val="List Paragraph"/>
    <w:basedOn w:val="a"/>
    <w:uiPriority w:val="34"/>
    <w:qFormat/>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Times New Roman" w:eastAsia="Times New Roman" w:hAnsi="Times New Roman" w:cs="Times New Roman"/>
      <w:sz w:val="28"/>
      <w:szCs w:val="24"/>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Times New Roman" w:eastAsia="Times New Roman" w:hAnsi="Times New Roman" w:cs="Times New Roman"/>
      <w:sz w:val="28"/>
      <w:szCs w:val="24"/>
      <w:lang w:eastAsia="ru-RU"/>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Pr>
      <w:sz w:val="20"/>
      <w:szCs w:val="20"/>
    </w:rPr>
  </w:style>
  <w:style w:type="character" w:customStyle="1" w:styleId="ac">
    <w:name w:val="Текст сноски Знак"/>
    <w:basedOn w:val="a0"/>
    <w:link w:val="ab"/>
    <w:uiPriority w:val="99"/>
    <w:semiHidden/>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Pr>
      <w:vertAlign w:val="superscript"/>
    </w:rPr>
  </w:style>
  <w:style w:type="character" w:styleId="ae">
    <w:name w:val="Hyperlink"/>
    <w:basedOn w:val="a0"/>
    <w:uiPriority w:val="99"/>
    <w:unhideWhenUsed/>
    <w:rPr>
      <w:color w:val="0000FF"/>
      <w:u w:val="single"/>
    </w:rPr>
  </w:style>
  <w:style w:type="character" w:customStyle="1" w:styleId="1">
    <w:name w:val="Неразрешенное упоминание1"/>
    <w:basedOn w:val="a0"/>
    <w:uiPriority w:val="99"/>
    <w:semiHidden/>
    <w:unhideWhenUsed/>
    <w:rPr>
      <w:color w:val="808080"/>
      <w:shd w:val="clear" w:color="auto" w:fill="E6E6E6"/>
    </w:rPr>
  </w:style>
  <w:style w:type="paragraph" w:styleId="af">
    <w:name w:val="Normal (Web)"/>
    <w:basedOn w:val="a"/>
    <w:uiPriority w:val="99"/>
    <w:unhideWhenUsed/>
    <w:pPr>
      <w:spacing w:before="100" w:beforeAutospacing="1" w:after="100" w:afterAutospacing="1"/>
      <w:ind w:firstLine="0"/>
      <w:jc w:val="left"/>
    </w:pPr>
    <w:rPr>
      <w:sz w:val="24"/>
    </w:rPr>
  </w:style>
  <w:style w:type="character" w:styleId="af0">
    <w:name w:val="Strong"/>
    <w:basedOn w:val="a0"/>
    <w:uiPriority w:val="22"/>
    <w:qFormat/>
    <w:rPr>
      <w:b/>
      <w:bCs/>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3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spacing w:after="0" w:line="240" w:lineRule="auto"/>
      <w:ind w:firstLine="709"/>
      <w:jc w:val="both"/>
    </w:pPr>
    <w:rPr>
      <w:rFonts w:ascii="Times New Roman" w:eastAsia="Times New Roman" w:hAnsi="Times New Roman" w:cs="Times New Roman"/>
      <w:sz w:val="28"/>
      <w:szCs w:val="24"/>
      <w:lang w:eastAsia="ru-RU"/>
    </w:rPr>
  </w:style>
  <w:style w:type="paragraph" w:styleId="3">
    <w:name w:val="heading 3"/>
    <w:basedOn w:val="a"/>
    <w:link w:val="30"/>
    <w:uiPriority w:val="9"/>
    <w:unhideWhenUsed/>
    <w:qFormat/>
    <w:pPr>
      <w:spacing w:before="100" w:beforeAutospacing="1" w:after="100" w:afterAutospacing="1"/>
      <w:ind w:firstLine="0"/>
      <w:jc w:val="left"/>
      <w:outlineLvl w:val="2"/>
    </w:pPr>
    <w:rPr>
      <w:b/>
      <w:bCs/>
      <w:sz w:val="27"/>
      <w:szCs w:val="27"/>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Pr>
      <w:rFonts w:ascii="Tahoma" w:hAnsi="Tahoma" w:cs="Tahoma"/>
      <w:sz w:val="16"/>
      <w:szCs w:val="16"/>
    </w:rPr>
  </w:style>
  <w:style w:type="character" w:customStyle="1" w:styleId="a4">
    <w:name w:val="Текст выноски Знак"/>
    <w:basedOn w:val="a0"/>
    <w:link w:val="a3"/>
    <w:uiPriority w:val="99"/>
    <w:semiHidden/>
    <w:rPr>
      <w:rFonts w:ascii="Tahoma" w:eastAsia="Times New Roman" w:hAnsi="Tahoma" w:cs="Tahoma"/>
      <w:sz w:val="16"/>
      <w:szCs w:val="16"/>
      <w:lang w:eastAsia="ru-RU"/>
    </w:rPr>
  </w:style>
  <w:style w:type="paragraph" w:styleId="a5">
    <w:name w:val="List Paragraph"/>
    <w:basedOn w:val="a"/>
    <w:uiPriority w:val="34"/>
    <w:qFormat/>
    <w:pPr>
      <w:spacing w:after="200" w:line="276" w:lineRule="auto"/>
      <w:ind w:left="720" w:firstLine="0"/>
      <w:contextualSpacing/>
      <w:jc w:val="left"/>
    </w:pPr>
    <w:rPr>
      <w:rFonts w:asciiTheme="minorHAnsi" w:eastAsiaTheme="minorHAnsi" w:hAnsiTheme="minorHAnsi" w:cstheme="minorBidi"/>
      <w:sz w:val="22"/>
      <w:szCs w:val="22"/>
      <w:lang w:eastAsia="en-US"/>
    </w:rPr>
  </w:style>
  <w:style w:type="paragraph" w:styleId="a6">
    <w:name w:val="header"/>
    <w:basedOn w:val="a"/>
    <w:link w:val="a7"/>
    <w:uiPriority w:val="99"/>
    <w:unhideWhenUsed/>
    <w:pPr>
      <w:tabs>
        <w:tab w:val="center" w:pos="4677"/>
        <w:tab w:val="right" w:pos="9355"/>
      </w:tabs>
    </w:pPr>
  </w:style>
  <w:style w:type="character" w:customStyle="1" w:styleId="a7">
    <w:name w:val="Верхний колонтитул Знак"/>
    <w:basedOn w:val="a0"/>
    <w:link w:val="a6"/>
    <w:uiPriority w:val="99"/>
    <w:rPr>
      <w:rFonts w:ascii="Times New Roman" w:eastAsia="Times New Roman" w:hAnsi="Times New Roman" w:cs="Times New Roman"/>
      <w:sz w:val="28"/>
      <w:szCs w:val="24"/>
      <w:lang w:eastAsia="ru-RU"/>
    </w:rPr>
  </w:style>
  <w:style w:type="paragraph" w:styleId="a8">
    <w:name w:val="footer"/>
    <w:basedOn w:val="a"/>
    <w:link w:val="a9"/>
    <w:uiPriority w:val="99"/>
    <w:unhideWhenUsed/>
    <w:pPr>
      <w:tabs>
        <w:tab w:val="center" w:pos="4677"/>
        <w:tab w:val="right" w:pos="9355"/>
      </w:tabs>
    </w:pPr>
  </w:style>
  <w:style w:type="character" w:customStyle="1" w:styleId="a9">
    <w:name w:val="Нижний колонтитул Знак"/>
    <w:basedOn w:val="a0"/>
    <w:link w:val="a8"/>
    <w:uiPriority w:val="99"/>
    <w:rPr>
      <w:rFonts w:ascii="Times New Roman" w:eastAsia="Times New Roman" w:hAnsi="Times New Roman" w:cs="Times New Roman"/>
      <w:sz w:val="28"/>
      <w:szCs w:val="24"/>
      <w:lang w:eastAsia="ru-RU"/>
    </w:rPr>
  </w:style>
  <w:style w:type="table" w:styleId="aa">
    <w:name w:val="Table Grid"/>
    <w:basedOn w:val="a1"/>
    <w:uiPriority w:val="3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b">
    <w:name w:val="footnote text"/>
    <w:basedOn w:val="a"/>
    <w:link w:val="ac"/>
    <w:uiPriority w:val="99"/>
    <w:semiHidden/>
    <w:unhideWhenUsed/>
    <w:rPr>
      <w:sz w:val="20"/>
      <w:szCs w:val="20"/>
    </w:rPr>
  </w:style>
  <w:style w:type="character" w:customStyle="1" w:styleId="ac">
    <w:name w:val="Текст сноски Знак"/>
    <w:basedOn w:val="a0"/>
    <w:link w:val="ab"/>
    <w:uiPriority w:val="99"/>
    <w:semiHidden/>
    <w:rPr>
      <w:rFonts w:ascii="Times New Roman" w:eastAsia="Times New Roman" w:hAnsi="Times New Roman" w:cs="Times New Roman"/>
      <w:sz w:val="20"/>
      <w:szCs w:val="20"/>
      <w:lang w:eastAsia="ru-RU"/>
    </w:rPr>
  </w:style>
  <w:style w:type="character" w:styleId="ad">
    <w:name w:val="footnote reference"/>
    <w:basedOn w:val="a0"/>
    <w:uiPriority w:val="99"/>
    <w:semiHidden/>
    <w:unhideWhenUsed/>
    <w:rPr>
      <w:vertAlign w:val="superscript"/>
    </w:rPr>
  </w:style>
  <w:style w:type="character" w:styleId="ae">
    <w:name w:val="Hyperlink"/>
    <w:basedOn w:val="a0"/>
    <w:uiPriority w:val="99"/>
    <w:unhideWhenUsed/>
    <w:rPr>
      <w:color w:val="0000FF"/>
      <w:u w:val="single"/>
    </w:rPr>
  </w:style>
  <w:style w:type="character" w:customStyle="1" w:styleId="1">
    <w:name w:val="Неразрешенное упоминание1"/>
    <w:basedOn w:val="a0"/>
    <w:uiPriority w:val="99"/>
    <w:semiHidden/>
    <w:unhideWhenUsed/>
    <w:rPr>
      <w:color w:val="808080"/>
      <w:shd w:val="clear" w:color="auto" w:fill="E6E6E6"/>
    </w:rPr>
  </w:style>
  <w:style w:type="paragraph" w:styleId="af">
    <w:name w:val="Normal (Web)"/>
    <w:basedOn w:val="a"/>
    <w:uiPriority w:val="99"/>
    <w:unhideWhenUsed/>
    <w:pPr>
      <w:spacing w:before="100" w:beforeAutospacing="1" w:after="100" w:afterAutospacing="1"/>
      <w:ind w:firstLine="0"/>
      <w:jc w:val="left"/>
    </w:pPr>
    <w:rPr>
      <w:sz w:val="24"/>
    </w:rPr>
  </w:style>
  <w:style w:type="character" w:styleId="af0">
    <w:name w:val="Strong"/>
    <w:basedOn w:val="a0"/>
    <w:uiPriority w:val="22"/>
    <w:qFormat/>
    <w:rPr>
      <w:b/>
      <w:bCs/>
    </w:rPr>
  </w:style>
  <w:style w:type="character" w:customStyle="1" w:styleId="30">
    <w:name w:val="Заголовок 3 Знак"/>
    <w:basedOn w:val="a0"/>
    <w:link w:val="3"/>
    <w:uiPriority w:val="9"/>
    <w:rPr>
      <w:rFonts w:ascii="Times New Roman" w:eastAsia="Times New Roman" w:hAnsi="Times New Roman" w:cs="Times New Roman"/>
      <w:b/>
      <w:bCs/>
      <w:sz w:val="27"/>
      <w:szCs w:val="27"/>
      <w:lang w:eastAsia="ru-RU"/>
    </w:rPr>
  </w:style>
  <w:style w:type="paragraph" w:customStyle="1" w:styleId="Standard">
    <w:name w:val="Standard"/>
    <w:pPr>
      <w:widowControl w:val="0"/>
      <w:suppressAutoHyphens/>
      <w:autoSpaceDN w:val="0"/>
      <w:spacing w:after="0" w:line="240" w:lineRule="auto"/>
      <w:textAlignment w:val="baseline"/>
    </w:pPr>
    <w:rPr>
      <w:rFonts w:ascii="Times New Roman" w:eastAsia="Andale Sans UI" w:hAnsi="Times New Roman" w:cs="Tahoma"/>
      <w:kern w:val="3"/>
      <w:sz w:val="24"/>
      <w:szCs w:val="24"/>
      <w:lang w:val="de-DE" w:eastAsia="ja-JP" w:bidi="fa-I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06838953">
      <w:bodyDiv w:val="1"/>
      <w:marLeft w:val="0"/>
      <w:marRight w:val="0"/>
      <w:marTop w:val="0"/>
      <w:marBottom w:val="0"/>
      <w:divBdr>
        <w:top w:val="none" w:sz="0" w:space="0" w:color="auto"/>
        <w:left w:val="none" w:sz="0" w:space="0" w:color="auto"/>
        <w:bottom w:val="none" w:sz="0" w:space="0" w:color="auto"/>
        <w:right w:val="none" w:sz="0" w:space="0" w:color="auto"/>
      </w:divBdr>
    </w:div>
    <w:div w:id="643700143">
      <w:bodyDiv w:val="1"/>
      <w:marLeft w:val="0"/>
      <w:marRight w:val="0"/>
      <w:marTop w:val="0"/>
      <w:marBottom w:val="0"/>
      <w:divBdr>
        <w:top w:val="none" w:sz="0" w:space="0" w:color="auto"/>
        <w:left w:val="none" w:sz="0" w:space="0" w:color="auto"/>
        <w:bottom w:val="none" w:sz="0" w:space="0" w:color="auto"/>
        <w:right w:val="none" w:sz="0" w:space="0" w:color="auto"/>
      </w:divBdr>
    </w:div>
    <w:div w:id="13164897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F499BD8-57C7-4357-B0BC-BE05F4698E3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3</Pages>
  <Words>616</Words>
  <Characters>3514</Characters>
  <Application>Microsoft Office Word</Application>
  <DocSecurity>0</DocSecurity>
  <Lines>29</Lines>
  <Paragraphs>8</Paragraphs>
  <ScaleCrop>false</ScaleCrop>
  <HeadingPairs>
    <vt:vector size="2" baseType="variant">
      <vt:variant>
        <vt:lpstr>Название</vt:lpstr>
      </vt:variant>
      <vt:variant>
        <vt:i4>1</vt:i4>
      </vt:variant>
    </vt:vector>
  </HeadingPairs>
  <TitlesOfParts>
    <vt:vector size="1" baseType="lpstr">
      <vt:lpstr/>
    </vt:vector>
  </TitlesOfParts>
  <Company>КГБУ ЦКО Приморского края</Company>
  <LinksUpToDate>false</LinksUpToDate>
  <CharactersWithSpaces>4122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 Windows</dc:creator>
  <cp:lastModifiedBy>Попов Николай Викторович</cp:lastModifiedBy>
  <cp:revision>4</cp:revision>
  <cp:lastPrinted>2019-07-16T02:11:00Z</cp:lastPrinted>
  <dcterms:created xsi:type="dcterms:W3CDTF">2020-08-24T01:54:00Z</dcterms:created>
  <dcterms:modified xsi:type="dcterms:W3CDTF">2020-08-24T04:03:00Z</dcterms:modified>
</cp:coreProperties>
</file>