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CE" w:rsidRDefault="005616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16CE" w:rsidRDefault="005616CE">
      <w:pPr>
        <w:pStyle w:val="ConsPlusNormal"/>
        <w:jc w:val="both"/>
        <w:outlineLvl w:val="0"/>
      </w:pPr>
    </w:p>
    <w:p w:rsidR="005616CE" w:rsidRDefault="005616CE">
      <w:pPr>
        <w:pStyle w:val="ConsPlusTitle"/>
        <w:jc w:val="center"/>
        <w:outlineLvl w:val="0"/>
      </w:pPr>
      <w:r>
        <w:t>МИНИСТЕРСТВО ИМУЩЕСТВЕННЫХ И ЗЕМЕЛЬНЫХ ОТНОШЕНИЙ</w:t>
      </w:r>
    </w:p>
    <w:p w:rsidR="005616CE" w:rsidRDefault="005616CE">
      <w:pPr>
        <w:pStyle w:val="ConsPlusTitle"/>
        <w:jc w:val="center"/>
      </w:pPr>
      <w:r>
        <w:t>ПРИМОРСКОГО КРАЯ</w:t>
      </w:r>
    </w:p>
    <w:p w:rsidR="005616CE" w:rsidRDefault="005616CE">
      <w:pPr>
        <w:pStyle w:val="ConsPlusTitle"/>
        <w:jc w:val="both"/>
      </w:pPr>
    </w:p>
    <w:p w:rsidR="005616CE" w:rsidRDefault="005616CE">
      <w:pPr>
        <w:pStyle w:val="ConsPlusTitle"/>
        <w:jc w:val="center"/>
      </w:pPr>
      <w:r>
        <w:t>ПОСТАНОВЛЕНИЕ</w:t>
      </w:r>
    </w:p>
    <w:p w:rsidR="005616CE" w:rsidRDefault="005616CE">
      <w:pPr>
        <w:pStyle w:val="ConsPlusTitle"/>
        <w:jc w:val="center"/>
      </w:pPr>
      <w:r>
        <w:t>от 28 декабря 2021 г. N 86-п</w:t>
      </w:r>
    </w:p>
    <w:p w:rsidR="005616CE" w:rsidRDefault="005616CE">
      <w:pPr>
        <w:pStyle w:val="ConsPlusTitle"/>
        <w:jc w:val="both"/>
      </w:pPr>
    </w:p>
    <w:p w:rsidR="005616CE" w:rsidRDefault="005616CE">
      <w:pPr>
        <w:pStyle w:val="ConsPlusTitle"/>
        <w:jc w:val="center"/>
      </w:pPr>
      <w:r>
        <w:t>ОБ УТВЕРЖДЕНИИ СРЕДНЕГО УРОВНЯ</w:t>
      </w:r>
    </w:p>
    <w:p w:rsidR="005616CE" w:rsidRDefault="005616CE">
      <w:pPr>
        <w:pStyle w:val="ConsPlusTitle"/>
        <w:jc w:val="center"/>
      </w:pPr>
      <w:r>
        <w:t>КАДАСТРОВОЙ СТОИМОСТИ ЗЕМЕЛЬНЫХ УЧАСТКОВ</w:t>
      </w:r>
    </w:p>
    <w:p w:rsidR="005616CE" w:rsidRDefault="005616CE">
      <w:pPr>
        <w:pStyle w:val="ConsPlusTitle"/>
        <w:jc w:val="center"/>
      </w:pPr>
      <w:r>
        <w:t>В СОСТАВЕ ЗЕМЕЛЬ ОСОБО ОХРАНЯЕМЫХ ТЕРРИТОРИЙ И ОБЪЕКТОВ,</w:t>
      </w:r>
    </w:p>
    <w:p w:rsidR="005616CE" w:rsidRDefault="005616CE">
      <w:pPr>
        <w:pStyle w:val="ConsPlusTitle"/>
        <w:jc w:val="center"/>
      </w:pPr>
      <w:r>
        <w:t>ЗЕМЕЛЬ ПРОМЫШЛЕННОСТИ, ЭНЕРГЕТИКИ, ТРАНСПОРТА, СВЯЗИ,</w:t>
      </w:r>
    </w:p>
    <w:p w:rsidR="005616CE" w:rsidRDefault="005616CE">
      <w:pPr>
        <w:pStyle w:val="ConsPlusTitle"/>
        <w:jc w:val="center"/>
      </w:pPr>
      <w:r>
        <w:t>РАДИОВЕЩАНИЯ, ТЕЛЕВИДЕНИЯ, ИНФОРМАТИКИ, ДЛЯ ОБЕСПЕЧЕНИЯ</w:t>
      </w:r>
    </w:p>
    <w:p w:rsidR="005616CE" w:rsidRDefault="005616CE">
      <w:pPr>
        <w:pStyle w:val="ConsPlusTitle"/>
        <w:jc w:val="center"/>
      </w:pPr>
      <w:r>
        <w:t>КОСМИЧЕСКОЙ ДЕЯТЕЛЬНОСТИ, ОБОРОНЫ, БЕЗОПАСНОСТИ И</w:t>
      </w:r>
    </w:p>
    <w:p w:rsidR="005616CE" w:rsidRDefault="005616CE">
      <w:pPr>
        <w:pStyle w:val="ConsPlusTitle"/>
        <w:jc w:val="center"/>
      </w:pPr>
      <w:r>
        <w:t>ИНОГО СПЕЦИАЛЬНОГО НАЗНАЧЕНИЯ ПО МУНИЦИПАЛЬНЫМ</w:t>
      </w:r>
    </w:p>
    <w:p w:rsidR="005616CE" w:rsidRDefault="005616CE">
      <w:pPr>
        <w:pStyle w:val="ConsPlusTitle"/>
        <w:jc w:val="center"/>
      </w:pPr>
      <w:r>
        <w:t>ОБРАЗОВАНИЯМ ПРИМОРСКОГО КРАЯ"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статьи 66</w:t>
        </w:r>
      </w:hyperlink>
      <w:r>
        <w:t xml:space="preserve"> Земельного кодекса Российской Федерации, </w:t>
      </w:r>
      <w:hyperlink r:id="rId6" w:history="1">
        <w:r>
          <w:rPr>
            <w:color w:val="0000FF"/>
          </w:rPr>
          <w:t>пунктом 19(5) статьи 8</w:t>
        </w:r>
      </w:hyperlink>
      <w:r>
        <w:t xml:space="preserve"> Закона Приморского края от 29.12.2003 N 90-КЗ "О регулировании земельных отношений в Приморском крае", в целях реализации постановления Администрации Приморского края от 09.12.2015 N 336-па "Об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Приморского края",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30.10.2018 N 513-па "Об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муниципального образования Приморского края",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Приморского края от 10.06.2013 N 226-па "О переводе земель или земельных участков в составе таких земель из одной категории в другую на территории Приморского края", министерство имущественных и земельных отношений Приморского края постановляет: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1. Утвердить средний уровень кадастровой стоимости земельных участков в составе земель особо охраняемых территорий и объектов, земель промышленности, энергетики, транспорта, связи, радиовещания, телевидения, информатики, для обеспечения космической деятельности, обороны, безопасности и иного специального назначения по муниципальным образованиям Приморского края, согласно расчетам КГБУ "Центр кадастровой оценки Приморского края", на основе сведений, содержащихся в Едином государственном реестре недвижимости по состоянию на 01.01.2021, а именно: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1.1. Средний уровень кадастровой стоимости земельных участков в составе земель промышленности, энергетики, транспорта, земель обороны, безопасности и земель иного специального назначения Приморского края по муниципальным образованиям, согласно </w:t>
      </w:r>
      <w:hyperlink w:anchor="P42" w:history="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1.2. Средний уровень кадастровой стоимости земельных участков в составе земель промышленности, энергетики, транспорта, земель обороны, безопасности и земель иного специального назначения Приморского края по кадастровым кварталам, согласно </w:t>
      </w:r>
      <w:hyperlink w:anchor="P582" w:history="1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1.3. Средний уровень кадастровой стоимости земельных участков в составе земель особо охраняемых территорий и объектов Приморского края по муниципальным образованиям, согласно </w:t>
      </w:r>
      <w:hyperlink w:anchor="P11501" w:history="1">
        <w:r>
          <w:rPr>
            <w:color w:val="0000FF"/>
          </w:rPr>
          <w:t>приложению N 3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1.4. Средний уровень кадастровой стоимости земельных участков в составе земель особо </w:t>
      </w:r>
      <w:r>
        <w:lastRenderedPageBreak/>
        <w:t xml:space="preserve">охраняемых территорий и объектов Приморского края по кадастровым кварталам, согласно </w:t>
      </w:r>
      <w:hyperlink w:anchor="P11980" w:history="1">
        <w:r>
          <w:rPr>
            <w:color w:val="0000FF"/>
          </w:rPr>
          <w:t>приложению N 4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1.5. Средний уровень кадастровой стоимости земельных участков в составе земель водного фонда Приморского края по муниципальным образованиям, согласно </w:t>
      </w:r>
      <w:hyperlink w:anchor="P14619" w:history="1">
        <w:r>
          <w:rPr>
            <w:color w:val="0000FF"/>
          </w:rPr>
          <w:t>приложению N 5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1.6. Средний уровень кадастровой стоимости земельных участков в составе земель водного фонда Приморского края по кадастровым кварталам, согласно </w:t>
      </w:r>
      <w:hyperlink w:anchor="P14745" w:history="1">
        <w:r>
          <w:rPr>
            <w:color w:val="0000FF"/>
          </w:rPr>
          <w:t>приложению N 6</w:t>
        </w:r>
      </w:hyperlink>
      <w:r>
        <w:t xml:space="preserve"> к настоящему постановлению.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2. Отделу государственной кадастровой оценки министерства имущественных и земельных отношений Приморского края обеспечить направление настоящего постановления в течение трех рабочих дней со дня его принятия: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2.1. В департамент информационной политики Приморского края для официального опубликования в средствах массовой информации Приморского края и на официальном интернет-портале правовой информации (pravo.gov.ru).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2.2. В Федеральную службу государственной регистрации, кадастра и картографии (Росреестр).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 xml:space="preserve">3. Отделу контроля использования государственного имущества министерства имущественных и земельных отношений Приморского края в течение 10 календарных дней с даты принятия настоящего постановления обеспечить размещение данного постановления на странице министерства имущественных и земельных отношений Приморского края официального сайта Правительства Приморского края в разделе "Кадастровая оценка", "Государственные кадастровые оценки земельных участков в составе земель населенных пунктов, земельных участков в составе земель сельскохозяйственного назначения, расположенных на территории Приморского края, проведенные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03.07.2016 N 237-ФЗ "О государственной кадастровой оценке", в 2021 году.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 Отделу общего обеспечения министерства имущественных и земельных отношений Приморского края обеспечить направление копий настоящего постановления: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4.1. В течение семи дней после дня первого официального опубликования настоящего постановления в Главное управление Министерства юстиции Российской Федерации по Приморскому краю для включения в федеральный регистр нормативных правовых актов субъектов Российской Федерации и проведения правовой и антикоррупционной экспертиз.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4.2. В течение семи дней со дня принятия в Законодательное Собрание Приморского края.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4.3. В течение десяти дней со дня принятия в прокуратуру Приморского края.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министра министерства имущественных и земельных отношений Приморского края, курирующего вопросы учета краевого имущества, государственной кадастровой оценки, хранения и использования учетно-технической документации.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</w:pPr>
      <w:r>
        <w:t>Министр</w:t>
      </w:r>
    </w:p>
    <w:p w:rsidR="005616CE" w:rsidRDefault="005616CE">
      <w:pPr>
        <w:pStyle w:val="ConsPlusNormal"/>
        <w:jc w:val="right"/>
      </w:pPr>
      <w:r>
        <w:t>В.М.ЛУНЕВ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0" w:name="P42"/>
      <w:bookmarkEnd w:id="0"/>
      <w:r>
        <w:t>Приложение N 1</w:t>
      </w:r>
    </w:p>
    <w:p w:rsidR="005616CE" w:rsidRDefault="005616CE">
      <w:pPr>
        <w:pStyle w:val="ConsPlusNormal"/>
        <w:jc w:val="right"/>
      </w:pPr>
      <w:r>
        <w:lastRenderedPageBreak/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p w:rsidR="005616CE" w:rsidRDefault="005616CE">
      <w:pPr>
        <w:sectPr w:rsidR="005616CE" w:rsidSect="00163C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44"/>
        <w:gridCol w:w="904"/>
        <w:gridCol w:w="904"/>
        <w:gridCol w:w="904"/>
        <w:gridCol w:w="904"/>
        <w:gridCol w:w="784"/>
        <w:gridCol w:w="784"/>
        <w:gridCol w:w="784"/>
        <w:gridCol w:w="544"/>
        <w:gridCol w:w="784"/>
        <w:gridCol w:w="904"/>
        <w:gridCol w:w="904"/>
        <w:gridCol w:w="904"/>
        <w:gridCol w:w="1900"/>
      </w:tblGrid>
      <w:tr w:rsidR="005616CE">
        <w:tc>
          <w:tcPr>
            <w:tcW w:w="1984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Муниципальное образование</w:t>
            </w:r>
          </w:p>
        </w:tc>
        <w:tc>
          <w:tcPr>
            <w:tcW w:w="12452" w:type="dxa"/>
            <w:gridSpan w:val="14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10552" w:type="dxa"/>
            <w:gridSpan w:val="13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промышленности, энергетики, транспорта, земель обороны, безопасности и земель иного специального назначения Приморского края</w:t>
            </w:r>
          </w:p>
        </w:tc>
        <w:tc>
          <w:tcPr>
            <w:tcW w:w="1900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муниципальному образованию</w:t>
            </w: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0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Анучинский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73,13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Артем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550,42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379,77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1014,34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454,18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635,39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614,06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433,20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Большой Камень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181,17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304,04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352,86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304,74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Владивосток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1128,51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2769,80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355,80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1316,41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54,17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2131,63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2140,79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1854,89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1271,12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Дальнегорск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113,81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129,19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106,23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134,78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138,31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107,89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Дальнереченск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27,31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Лесозаводск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206,52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11,45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62,82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Находка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440,68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682,17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389,66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262,15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456,23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387,74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 xml:space="preserve">город </w:t>
            </w:r>
            <w:proofErr w:type="spellStart"/>
            <w:r>
              <w:t>Партизанск</w:t>
            </w:r>
            <w:proofErr w:type="spellEnd"/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151,17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109,49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74,99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Спасск-Дальний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53,74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Уссурийск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237,38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223,51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184,73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701,43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251,04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255,58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171,86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Фокино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305,08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209,61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119,28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226,77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210,11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Дальнереченский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34,26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27,06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lastRenderedPageBreak/>
              <w:t>Кавалеровский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62,32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Кировский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46,28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31,13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227,09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92,38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34,69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64,25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34,84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39,12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Лазовский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103,61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31,28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50,74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Михайловский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2,25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277,91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124,24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51,37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Надеждинский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140,05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701,84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295,92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315,12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337,82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118,76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210,74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308,86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217,71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227,21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322,93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Октябрьский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194,34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39,48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73,87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Ольгинский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151,84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34,23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29,09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93,43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74,72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49,65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69,58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189,76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101,48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160,68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287,24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156,76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105,58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156,20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Пограничный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1,25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100,94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486,22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198,06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29,17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82,94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Пожарский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57,79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21,67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46,25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Спасский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366,56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201,23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43,96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49,41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Тернейский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64,60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78,50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47,79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86,52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42,27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65,54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80,72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202,63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95,59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170,78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155,53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108,60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92,66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Хорольский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712,53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5,71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97,13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lastRenderedPageBreak/>
              <w:t>Черниговский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42,78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Чугуевский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231,54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75,72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Шкотовский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180,51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328,86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211,06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105,97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230,14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108,12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85,76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209,49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66,29</w:t>
            </w:r>
          </w:p>
        </w:tc>
      </w:tr>
    </w:tbl>
    <w:p w:rsidR="005616CE" w:rsidRDefault="005616CE">
      <w:pPr>
        <w:sectPr w:rsidR="00561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Сегменты видов использования: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1. Сегмент "Сельскохозяйственное использование";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3. Сегмент "Общественное использование";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 Сегмент "Предпринимательство";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7. Сегмент "Транспорт";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10. Сегмент "Использование лесов";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11. Сегмент "Водные объекты";</w:t>
      </w:r>
      <w:bookmarkStart w:id="1" w:name="_GoBack"/>
      <w:bookmarkEnd w:id="1"/>
    </w:p>
    <w:p w:rsidR="005616CE" w:rsidRDefault="005616CE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2" w:name="P582"/>
      <w:bookmarkEnd w:id="2"/>
      <w:r>
        <w:t>Приложение N 2</w:t>
      </w:r>
    </w:p>
    <w:p w:rsidR="005616CE" w:rsidRDefault="005616CE">
      <w:pPr>
        <w:pStyle w:val="ConsPlusNormal"/>
        <w:jc w:val="right"/>
      </w:pPr>
      <w:r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616"/>
        <w:gridCol w:w="904"/>
        <w:gridCol w:w="904"/>
        <w:gridCol w:w="904"/>
        <w:gridCol w:w="904"/>
        <w:gridCol w:w="784"/>
        <w:gridCol w:w="904"/>
        <w:gridCol w:w="784"/>
        <w:gridCol w:w="544"/>
        <w:gridCol w:w="784"/>
        <w:gridCol w:w="904"/>
        <w:gridCol w:w="904"/>
        <w:gridCol w:w="904"/>
        <w:gridCol w:w="1528"/>
      </w:tblGrid>
      <w:tr w:rsidR="005616CE">
        <w:tc>
          <w:tcPr>
            <w:tcW w:w="146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12272" w:type="dxa"/>
            <w:gridSpan w:val="14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10744" w:type="dxa"/>
            <w:gridSpan w:val="13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промышленности, энергетики, транспорта, земель обороны, безопасности и земель иного специального назначения Приморского края по кадастровым кварталам</w:t>
            </w:r>
          </w:p>
        </w:tc>
        <w:tc>
          <w:tcPr>
            <w:tcW w:w="152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кадастровому кварталу</w:t>
            </w: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28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25:00:000000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134,45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93,31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86,00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112,43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150,84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98,20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245,98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280,34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73,98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25:01:020601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150,06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112,59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162,84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162,84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81,78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81,78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50,42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25:01:030400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25:01:100001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143,82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68,66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136,98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25:01:210001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89,06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89,06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25:01:280001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159,29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159,29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48,68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22,88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22,88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34,26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25:02:010208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25:02:010301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25:02:010503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20,99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25:02:010703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25:02:010704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25:02:010705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25:02:010708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129,41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124,75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25:02:010902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0,25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19,65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25:02:020402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25:02:020403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66,37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25:02:020504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1,75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25:02:020602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25:02:030304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25:02:160101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125,24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25:03:010210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25:03:010211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711,07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711,07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150,30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134,61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25:03:020102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341,48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341,48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129,19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129,19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187,54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139,62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25:03:020105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63,58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25:03:020421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267,29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267,29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25:03:020521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136,35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136,35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25:03:020535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131,20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131,20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25:03:020541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136,63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136,63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25:03:020608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81,08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81,08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25:03:020708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341,48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341,48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25:03:020709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98,27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115,05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104,98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25:03:020710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155,61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111,10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25:03:030203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25:03:040003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25:03:040004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88,70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25:03:060002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138,31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81,24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116,67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116,67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25:04:010000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25:04:020000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11,88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11,88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75,77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75,77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64,03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64,03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25:04:130102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25:04:130402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25:04:160000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48,49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25:04:170000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25:04:180000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25:04:190000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276,98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276,98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25:05:010203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140,77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227,09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92,38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174,47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228,96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260,96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20,22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20,22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145,43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64,82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25:05:010304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3,65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25:05:010305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213,27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213,27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75,28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50,12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25:05:010508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127,25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127,25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25:05:020201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10,02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25:05:030102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200,91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25:05:030104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122,85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122,85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25:05:100109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98,86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98,86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25:05:100110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1,99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82,56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82,56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25:06:010603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34,84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14,25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25:06:010902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69,42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25:06:020504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15,33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73,78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25:06:020605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160,38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25:06:020703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66,24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59,51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103,46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25:06:040201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25:06:050102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25:06:050302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25:06:050401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25:06:110101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93,81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77,53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74,78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25:06:120101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25:06:130103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25:06:130202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92,73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92,73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25:06:140101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60,56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25:06:210203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25:06:230203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32,65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32,65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90,41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25:06:290103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82,79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82,79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25:06:290201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82,45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82,45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25:06:320101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25:07:020101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30,15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103,61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32,41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32,41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174,02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174,02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119,06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25:07:110102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72,12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132,09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132,09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6,99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11,45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143,16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373,61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111,44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130,15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25:08:010503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477,49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477,49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57,24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105,72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145,52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25:08:020501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374,62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374,62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57,03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106,83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25:08:070201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98,29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64,77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25:08:210601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25:08:230501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93,69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68,45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55,55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414,85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414,85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345,81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345,81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25:09:010702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336,47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336,47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312,00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312,00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124,24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124,24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25:09:120101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329,91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329,91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25:09:140101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149,50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149,50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25:09:170101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284,85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284,85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25:09:190101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150,66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150,66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25:09:220101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248,22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248,22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25:09:230101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118,54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118,54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25:09:250101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168,22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168,22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190,11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92,88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708,80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25:09:320503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25:09:320504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186,91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62,65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56,47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57,82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92,67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218,13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25:09:320901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107,60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25:09:321001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25:09:321101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25:09:321201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1,97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25:09:321301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25:09:321401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286,04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288,96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243,98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541,79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252,71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293,15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137,97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36,80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116,97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25:10:010102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979,94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152,22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87,78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196,01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394,33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394,33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25:10:010400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25:10:010500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328,07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326,12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327,42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25:10:010600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131,23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145,13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25:10:010700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200,84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160,72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112,90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1041,61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253,49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169,65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169,65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256,38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25:10:010844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270,93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270,93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125,52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445,82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445,82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262,52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262,52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25:10:011155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838,50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750,92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555,61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753,02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25:10:011182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675,42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107,45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432,29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407,26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516,25: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25:10:011200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154,53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154,53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25:10:011300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178,81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440,49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200,62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25:10:011400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617,96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447,78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354,27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482,55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491,04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25:10:011500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576,13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391,97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1,32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532,86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403,56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399,21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306,38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249,93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256,67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277,70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306,38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259,30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25:10:011901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741,21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151,63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331,21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331,21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270,53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25:10:011902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215,18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215,18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25:10:011903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307,06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316,43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316,43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302,94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25:10:020100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227,87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233,01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229,15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120,62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25:10:020400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50,75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25:10:030001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239,72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239,72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25:10:050001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258,08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258,08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25:10:050002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312,61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500,54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375,25: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25:10:080001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252,83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252,83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25:10:100001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249,65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249,65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25:10:110001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445,82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445,82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25:10:180001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565,66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565,66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25:10:180002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518,73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518,73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25:10:180003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588,96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588,96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713,30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713,30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25:10:220001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99,31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99,31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25:10:230004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111,50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111,50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25:10:240001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109,41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109,41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25:10:260001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557,75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557,75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25:10:270001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539,78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270,82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25:10:280001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491,87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224,43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313,58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67,23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20,99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357,79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357,79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171,50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129,58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193,43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139,26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194,34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22,84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132,54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208,25: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208,25: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149,85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34,23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23,54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23,54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55,15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25:12:020201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105,27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152,09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62,48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37,59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111,12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111,12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111,12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126,80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84,58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84,58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25:12:030323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89,36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89,36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109,34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109,34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52,15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126,83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121,04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126,69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244,99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244,99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25:13:010505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269,20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169,93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25:13:010512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130,56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130,56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52,57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25:13:020109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111,59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90,82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73,56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215,93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87,86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149,32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25:13:020404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192,96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123,44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287,24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197,98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197,98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190,58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215,23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101,48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102,18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252,55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246,57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246,57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135,61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135,61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204,48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204,48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1,25: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78,49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228,00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158,75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15,24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1,25: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114,03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25:14:010403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25:14:020312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74,78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25:14:020314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0,59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25:14:020403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25:14:020405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91,41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66,27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25:14:020508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174,24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140,74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1,25: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25:14:030305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405,93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81,76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179,08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179,08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48,95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83,56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83,56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179,08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179,08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25:14:030411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216,45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216,45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25:14:030412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25:14:030413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25:14:030416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219,90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29,17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8501,27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852,78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143,33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143,33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25:14:030708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25:14:030801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25:14:040301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20,13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20,13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25:14:040302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170,97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486,22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276,05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25:14:050000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23,19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40,27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35,68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18,25: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93,78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94,66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73,87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25:15:010301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47,55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129,91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62,66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69,73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63,36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31,78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10,88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10,88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227,76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227,76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30,01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68,13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25:15:010901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25:15:011001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29,97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59,68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7,19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15,13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25:15:080106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425,22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425,22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25:15:080107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209,00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209,00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25:15:090101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55,09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25:15:100101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25:15:180101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25:15:200101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25:15:250101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38,64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35,64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120,55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172,44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128,50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117,43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108,80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108,80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25:16:010804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25:16:010806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25:16:010807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5,82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25:16:020106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25:16:020107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373,61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135,61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173,45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82,37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82,37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25:16:020313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28,13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28,13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25:16:020314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82,94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152,62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152,62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6,01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6,01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25:16:020418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219,02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106,12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105,34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241,28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112,95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61,64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118,88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25:16:020511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114,54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114,54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25:16:020512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69,56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108,60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25:16:020602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215,63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25:16:020701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113,91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113,91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374,62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112,26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74,73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406,17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230,80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289,66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25:16:030302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25:16:210101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65,50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21,39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25:17:010002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72,56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54,95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25:17:020001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218,67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89,73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84,49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25:17:020002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69,98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25:17:040002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25:17:050001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25:17:060001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33,07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33,07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25:17:060002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104,70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104,70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25:17:070002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25:17:090001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25:17:100001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55,89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25:17:100002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170,00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62,24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25:17:120002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25:17:130002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25:17:130004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104,70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104,70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25:17:140001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230,12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191,00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167,24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191,00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165,04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2,25: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2,25: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79,56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25:18:015502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25:18:015601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325,96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256,02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372,48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289,64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25:18:015702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255,58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701,43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255,58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404,20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197,18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189,89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234,39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119,45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25:18:035303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275,40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275,40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308,86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308,86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25:18:100101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251,04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251,04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25:18:370101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421,80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421,80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91,66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93,01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7,40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98,05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81,16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112,53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112,53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25:19:011101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25:19:011201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58,75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25:19:020101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230,17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230,17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186,76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249,80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249,80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221,27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221,27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255,35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255,35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197,46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197,46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59,70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59,70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50,91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125,60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96,10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182,54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110,06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96,50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188,51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218,70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77,88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19,86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54,20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26,75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147,65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111,71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92,10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25:20:011001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104,22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80,73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77,30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39,48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105,63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165,62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62,85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38,81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93,25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121,49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95,10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117,21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117,21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113,86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112,28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86,92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86,31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86,31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133,75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131,79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119,87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84,32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122,51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73,20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73,20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25:20:030801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226,75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60,42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62,04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25:20:031301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181,57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181,57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53,66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25:20:040201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25:20:040301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126,94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25:20:050101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114,52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218,08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110,60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25:20:050201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149,14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149,14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119,91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119,91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25:20:130101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188,70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188,70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25:20:210102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159,98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159,98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139,15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139,15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25:20:300101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189,61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94,90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25:20:320101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88,01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88,01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25:20:340101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75,92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75,92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25:20:360101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143,14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143,14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91,69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230,64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60,23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5,71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89,33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25:21:160103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712,53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712,53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25:21:230105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180,93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25:21:230106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64,91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235,82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25:22:020101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171,43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171,43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368,91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368,91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25:22:020104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233,77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233,77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25:22:020106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123,93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123,93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25:22:070001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45,56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25:22:120001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190,98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152,84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154,85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25:22:130001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25:22:170001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25:22:250001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106,85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1,59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12,09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75,14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23,77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127,63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75,70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107,79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107,79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135,18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135,18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90,59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25:23:020301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25:23:020401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99,94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99,94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25:23:020501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94,73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25:23:020601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38,96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134,11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134,11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25:23:030401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97,26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25:23:030701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97,26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124,46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46,02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25:23:150101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25:23:150103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154,16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319,13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239,97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238,31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25:23:150104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186,78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186,78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25:23:150105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140,85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140,85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25:23:170101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125,89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284,89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205,39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25:23:220101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25:23:280101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25:23:300101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215,84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25:23:330101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180,47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84,36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116,37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97,25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86,61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135,24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62,67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25:24:010301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121,42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25:24:020202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2,43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378,21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266,81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98,07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124,93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25:24:030201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83,89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71,01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25:24:030301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99,30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102,24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91,31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98,89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25:24:040103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151,30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163,83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153,22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25:24:040201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109,29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254,73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343,90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264,59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54,83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25:24:050201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25,13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25:24:050301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94,09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142,90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142,90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25:24:060201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211,06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95,52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25:24:080101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160,38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160,38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25:24:140201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236,53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236,53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25:24:140301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238,06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238,06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25:24:150101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456,24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456,24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25:24:210101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110,80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110,80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25:24:240101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25:24:250101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226,22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226,22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25:24:260101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285,26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285,26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3,16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25:25:010302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25:25:010402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25:25:010704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3,39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25:25:020302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5,39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25:25:020402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25:25:020503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164,96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164,96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25:25:020802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298,20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93,34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25:25:030002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158,19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66,84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25:25:030004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25:25:080001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3,50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25:25:120001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69,00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69,00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25:25:170002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57,68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225,08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169,28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25:25:200001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281,39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141,60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25:25:200003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58,01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25:25:220002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379,28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379,28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385,12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496,66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478,42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476,92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25:27:010001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564,06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391,26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375,04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25:27:010002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321,42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321,42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25:27:010006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25:27:020102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368,62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363,07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364,97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395,67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363,07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309,38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25:27:030102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657,02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1014,34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609,80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695,32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606,45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25:27:030203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569,35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569,35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470,53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470,53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25:27:040103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283,83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283,83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597,66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591,73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597,44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25:27:060102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868,11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868,11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25:27:060104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176,18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176,18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25:27:070101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887,36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887,36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25:27:070203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910,47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910,47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25:27:080102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403,77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403,77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25:27:080103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407,79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407,79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25:27:080105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403,77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403,77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25:27:100101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451,86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451,86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25:27:100102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679,32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679,32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1206,55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1854,89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332,16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1804,44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1854,89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1854,89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1352,29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25:28:010033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4991,80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4991,80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25:28:010044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2293,12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2961,84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2627,48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25:28:010045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525,81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525,81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25:28:010047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1562,24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1562,24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25:28:030003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3384,87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3384,87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25:28:030010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4064,00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4064,00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25:28:050016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1321,89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1321,89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25:28:050081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1811,43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1811,43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25:28:050093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496,21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496,21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2602,33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2602,33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1705,68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1705,68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1217,70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1217,70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25:28:060108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2008,65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2008,65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25:28:060112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2393,23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2393,23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2393,23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25:28:060113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2393,23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2393,23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25:28:060114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2581,66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2581,66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2581,66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25:28:060115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329,40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329,40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329,40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25:28:060116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488,58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488,58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488,58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25:28:060119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1211,77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1,12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1010,00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360,97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360,97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514,55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514,55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719,32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379,44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79,11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256,38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670,74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670,74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670,74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1289,78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1289,78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25:28:060128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1223,71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7,43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615,57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1675,00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1675,00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2793,47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971,11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2186,02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377,22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1001,33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689,27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877,33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877,33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877,33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25:28:060135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960,73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960,73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25:28:060137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1086,06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1086,06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496,21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160,63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25:29:010301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62,03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62,03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25:29:010404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85,72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25:30:010106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218,32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218,32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25:31:000000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560,68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560,68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657,53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657,53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779,11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779,11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709,62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709,62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25:31:010206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797,11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797,11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25:31:010211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933,45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933,45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25:31:010306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783,60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783,60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25:31:010307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427,19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213,69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582,31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582,31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25:31:010601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187,62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187,62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25:31:030001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726,08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726,08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25:31:040201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440,68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280,47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316,07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25:31:040301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711,59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711,59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25:31:050002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639,48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639,48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25:31:050003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740,86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740,86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25:31:070002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713,39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713,39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25:31:070003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475,47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475,47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25:31:080002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682,17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415,78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349,13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416,22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25:31:090001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588,24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456,23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348,22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160,85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160,85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67,26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67,26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279,94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55,34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83,41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34,03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34,03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133,75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25:33:100101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164,08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164,08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25:34:000000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177,92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177,92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349,02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191,21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9,55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199,58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238,04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158,56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198,16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3,75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158,56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194,77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25:35:010201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342,59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217,32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249,44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211,96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25:35:010301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293,62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222,99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239,80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25:35:010401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176,90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180,27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1,16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132,85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176,90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161,75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25:35:010501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140,74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140,74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330,04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283,46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42,50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272,66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389,57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247,03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248,95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123,74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244,96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40,28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25:35:040101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120,21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120,21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25:35:080101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682,82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1,33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512,45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25:35:090101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95,79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95,79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25:36:000000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323,68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352,86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329,51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25:36:010101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802,29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802,29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25:36:010102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618,46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618,46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25:36:010202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641,46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641,46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25:36:010204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114,09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114,09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25:36:020101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83,62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83,62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25:36:020201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267,14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267,14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25:36:030101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401,26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181,17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217,85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236,19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25:36:050101</w:t>
            </w:r>
          </w:p>
        </w:tc>
        <w:tc>
          <w:tcPr>
            <w:tcW w:w="616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122,93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122,93</w:t>
            </w:r>
          </w:p>
        </w:tc>
      </w:tr>
    </w:tbl>
    <w:p w:rsidR="005616CE" w:rsidRDefault="005616CE">
      <w:pPr>
        <w:sectPr w:rsidR="00561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1. Сегмент "Сельскохозяйственное использование":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3. Сегмент "Общественное использование";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 Сегмент "Предпринимательство";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7. Сегмент "Транспорт";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10. Сегмент "Использование лесов";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11. Сегмент "Водные объекты";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3" w:name="P11501"/>
      <w:bookmarkEnd w:id="3"/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  <w:r>
        <w:lastRenderedPageBreak/>
        <w:t>Приложение N 3</w:t>
      </w:r>
    </w:p>
    <w:p w:rsidR="005616CE" w:rsidRDefault="005616CE">
      <w:pPr>
        <w:pStyle w:val="ConsPlusNormal"/>
        <w:jc w:val="right"/>
      </w:pPr>
      <w:r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44"/>
        <w:gridCol w:w="784"/>
        <w:gridCol w:w="904"/>
        <w:gridCol w:w="784"/>
        <w:gridCol w:w="784"/>
        <w:gridCol w:w="904"/>
        <w:gridCol w:w="664"/>
        <w:gridCol w:w="784"/>
        <w:gridCol w:w="544"/>
        <w:gridCol w:w="664"/>
        <w:gridCol w:w="784"/>
        <w:gridCol w:w="784"/>
        <w:gridCol w:w="784"/>
        <w:gridCol w:w="1900"/>
      </w:tblGrid>
      <w:tr w:rsidR="005616CE">
        <w:tc>
          <w:tcPr>
            <w:tcW w:w="1984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11612" w:type="dxa"/>
            <w:gridSpan w:val="14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9712" w:type="dxa"/>
            <w:gridSpan w:val="13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особо охраняемых территорий и объектов Приморского края по муниципальным образованиям</w:t>
            </w:r>
          </w:p>
        </w:tc>
        <w:tc>
          <w:tcPr>
            <w:tcW w:w="1900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муниципальному образованию</w:t>
            </w: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00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Анучинский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Артем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149,36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319,36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270,08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360,35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136,26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10,04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257,65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Большой Камень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367,12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505,84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436,48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Владивосток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3932,23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751,09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1155,22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2299,19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Дальнегорск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82,74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89,11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89,36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39,71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142,01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82,73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Лесозаводск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86,32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96,03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Находка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259,98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277,26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214,29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 xml:space="preserve">город </w:t>
            </w:r>
            <w:proofErr w:type="spellStart"/>
            <w:r>
              <w:t>Партизанск</w:t>
            </w:r>
            <w:proofErr w:type="spellEnd"/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138,61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138,61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Уссурийск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124,48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289,22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111,40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Дальнереченский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lastRenderedPageBreak/>
              <w:t>Кавалеровский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127,09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159,14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30,64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156,90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93,08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156,05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Кировский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118,15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356,53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78,29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58,83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140,70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136,84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52,67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43,94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32,77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Лазовский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115,97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136,41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29,21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111,20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56,61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33,31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96,99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Надеждинский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150,87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1,37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215,57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59,04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Октябрьский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Ольгинский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94,86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38,48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32,25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85,53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65,28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235,52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329,28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167,14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334,51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109,94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632,69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70,39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458,85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Пограничный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Пожарский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46,37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28,24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Спасский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152,25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185,21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133,08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52,97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116,05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173,19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Тернейский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59,40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81,87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57,00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188,22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97,76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190,05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12,17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56,09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180,09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Хасанский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220,20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313,98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200,68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136,63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146,45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16,00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99,67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137,21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124,82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175,54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Хорольский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165,46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33,68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109,04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Черниговский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6,38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39,33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lastRenderedPageBreak/>
              <w:t>Чугуевский</w:t>
            </w:r>
            <w:proofErr w:type="spellEnd"/>
            <w:r>
              <w:t xml:space="preserve"> округ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37,96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7,63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22,79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Шкотовский</w:t>
            </w:r>
            <w:proofErr w:type="spellEnd"/>
            <w:r>
              <w:t xml:space="preserve">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156,64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219,38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280,40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174,76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80,47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58,05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97,17</w:t>
            </w:r>
          </w:p>
        </w:tc>
      </w:tr>
    </w:tbl>
    <w:p w:rsidR="005616CE" w:rsidRDefault="005616CE">
      <w:pPr>
        <w:sectPr w:rsidR="00561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1. Сегмент "Сельскохозяйственное использование":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3. Сегмент "Общественное использование";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 Сегмент "Предпринимательство";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7. Сегмент "Транспорт";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10. Сегмент "Использование лесов";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11. Сегмент "Водные объекты";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4" w:name="P11980"/>
      <w:bookmarkEnd w:id="4"/>
      <w:r>
        <w:lastRenderedPageBreak/>
        <w:t>Приложение N 4</w:t>
      </w:r>
    </w:p>
    <w:p w:rsidR="005616CE" w:rsidRDefault="005616CE">
      <w:pPr>
        <w:pStyle w:val="ConsPlusNormal"/>
        <w:jc w:val="right"/>
      </w:pPr>
      <w:r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544"/>
        <w:gridCol w:w="784"/>
        <w:gridCol w:w="904"/>
        <w:gridCol w:w="784"/>
        <w:gridCol w:w="904"/>
        <w:gridCol w:w="904"/>
        <w:gridCol w:w="664"/>
        <w:gridCol w:w="784"/>
        <w:gridCol w:w="544"/>
        <w:gridCol w:w="664"/>
        <w:gridCol w:w="784"/>
        <w:gridCol w:w="784"/>
        <w:gridCol w:w="784"/>
        <w:gridCol w:w="1528"/>
      </w:tblGrid>
      <w:tr w:rsidR="005616CE">
        <w:tc>
          <w:tcPr>
            <w:tcW w:w="146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11360" w:type="dxa"/>
            <w:gridSpan w:val="14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9832" w:type="dxa"/>
            <w:gridSpan w:val="13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особо охраняемых территорий и объектов Приморского края по муниципальным образованиям Приморского края по кадастровым кварталам</w:t>
            </w:r>
          </w:p>
        </w:tc>
        <w:tc>
          <w:tcPr>
            <w:tcW w:w="152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кадастровому кварталу</w:t>
            </w: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28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25:00:000000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134,45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6,51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25:01:030201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25:02:010501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95,64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0,53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222,88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90,20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25:03:020603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146,35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146,35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25:03:020608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47,34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60,87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25:03:020709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92,38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104,90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108,32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115,05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115,05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94,44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25:03:030203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25:03:030301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25:04:000000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112,36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138,63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125,49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25:04:010000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25:04:020000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66,66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66,66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25:04:120601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25:04:130401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150,57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167,64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169,09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166,29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25:04:130402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2,49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25:04:140000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103,61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134,43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93,08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130,42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84,32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6,39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45,35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420,93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45,59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233,26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118,15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38,89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24,05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25:05:020103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163,36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193,13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186,54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182,39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49,02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52,67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25:06:070101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43,94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111,49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58,66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167,87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153,25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129,80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30,15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30,15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25:07:040101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95,79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110,19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28,26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32,41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25:07:050101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146,78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146,78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25:07:090101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47,85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47,85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47,85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25:07:110105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164,64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164,64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25:07:110107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141,96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131,83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133,52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25:07:110108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143,04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143,04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25:07:110109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167,81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179,43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168,98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25:07:140101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3,07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185,34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72,12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110,78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25:07:270101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25:07:280101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25:08:020602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103,56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25:10:010102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0,45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25:10:010408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215,57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215,57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25:10:010801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0,62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25:10:020201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1,78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25:10:020300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2,22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2,22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25:10:020400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100,38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165,62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78,21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35,29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84,57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25:12:010101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54,64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54,64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25:12:010201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72,81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1,44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134,11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5,30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111,12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82,37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25:12:030202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59,40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84,58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71,99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0,92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87,29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32,25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271,35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300,92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631,84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393,98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25:13:010404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25:13:010505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116,64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116,64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35,15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25:13:020202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33,14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25:13:020303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107,45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5,84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87,86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25:13:020404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281,32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338,15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228,80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339,31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197,98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631,99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467,26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340,82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57,54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199,18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25:13:030202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252,71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259,66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132,60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74,31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637,74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497,24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149,52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149,52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25:13:030303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100,02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100,02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25:14:020314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48,69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27,75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12,57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25:15:010501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25:15:010701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57,96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57,96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25:15:020201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1,40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25:15:030501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5,24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25:16:010501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143,63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34,14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136,79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187,58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187,58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25:16:020306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0,41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25:16:020307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165,00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193,62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133,08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148,43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173,40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189,63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25:16:020313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61,19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25:16:020411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25:16:021006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25:16:030202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91,34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91,34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25:16:030302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25:16:260101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115,43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155,65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135,54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25:16:260102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84,32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155,90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120,11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25:17:010001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29,20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25:17:010002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59,40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91,91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85,40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25:17:030001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7,53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25:17:070002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243,94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243,94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25:18:015701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106,44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106,44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25:18:180101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172,76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172,76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25:18:190101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131,31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188,38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159,85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179,43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91,66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135,54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25:19:010501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41,73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25:19:010701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177,09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6,09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134,11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179,43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164,37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97,76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151,48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25:19:030207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114,50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114,50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25:19:030208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197,17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25:19:030209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196,82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196,82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203,53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196,92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206,95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12,17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59,70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191,00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1,87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271,96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300,60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107,01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138,30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88,30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110,06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114,79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0,34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25:20:010701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207,27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207,27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165,65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182,80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187,72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187,72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25:20:011401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226,75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226,75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117,16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155,01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121,36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148,52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1,73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121,49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121,49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143,48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110,67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110,67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25:20:020401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0,91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225,73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66,05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185,02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179,67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3,32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3,32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1,27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221,45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297,04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209,83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143,10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189,42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30,64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133,66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188,24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25:20:030401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165,15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59,83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25:20:030601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25:20:030701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25:20:030801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71,57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134,24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102,90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2,27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150,47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116,26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147,92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49,99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53,66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106,33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25:20:040301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77,82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53,20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53,02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56,20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25:20:050101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0,62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263,79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374,52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262,91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157,62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196,89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0,99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65,68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65,68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65,68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239,46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25:20:050201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149,14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149,14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25:20:100101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112,60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112,60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25:20:140101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25:20:170101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120,45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189,37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154,91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25:20:180101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154,15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239,12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188,14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25:20:210101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266,54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266,54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25:20:210102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211,27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211,27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25:20:210103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225,13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541,67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236,85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25:20:230101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257,93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257,93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25:20:360101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199,95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25:20:410101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218,83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277,70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223,98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67,08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197,87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124,50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208,51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165,46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4,21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33,68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116,16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25:22:010001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25:23:010601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37,96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37,96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25:24:000000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205,47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102,42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145,20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25:24:010101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2,30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25:24:010201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314,68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314,68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25:24:010204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101,79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25:24:020101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3,97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25:24:020202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0,77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5,34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25:24:030101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124,93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248,33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233,81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25:24:030301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25:24:040101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90,70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90,70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25:24:040201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118,76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44,37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25:24:050101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25:24:050301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118,05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118,05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25:24:060101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257,93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252,71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292,26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287,92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25:24:060201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282,15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282,15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25:25:020102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25:25:020305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53,47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53,47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25:25:020802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314,71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50,94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138,86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433,55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433,55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25:27:020102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149,36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319,36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270,08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348,15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136,26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10,04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255,91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25:28:010024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3970,31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3970,31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25:28:020011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7070,90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7070,90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25:28:030009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4185,09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4185,09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25:28:050089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502,61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1425,45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1155,22</w:t>
            </w: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1027,76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25:28:090101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76,74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76,74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25:31:000000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  <w:jc w:val="right"/>
            </w:pPr>
            <w:r>
              <w:t>1,14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25:31:010301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265,29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  <w:jc w:val="right"/>
            </w:pPr>
            <w:r>
              <w:t>277,26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268,28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25:31:100001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244,06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244,06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25:33:010101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138,61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138,61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25:34:016502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506,52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506,52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25:36:010206</w:t>
            </w: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367,12</w:t>
            </w: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0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54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6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784" w:type="dxa"/>
          </w:tcPr>
          <w:p w:rsidR="005616CE" w:rsidRDefault="005616CE">
            <w:pPr>
              <w:pStyle w:val="ConsPlusNormal"/>
              <w:jc w:val="right"/>
            </w:pPr>
            <w:r>
              <w:t>505,84</w:t>
            </w:r>
          </w:p>
        </w:tc>
        <w:tc>
          <w:tcPr>
            <w:tcW w:w="78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436,48</w:t>
            </w:r>
          </w:p>
        </w:tc>
      </w:tr>
    </w:tbl>
    <w:p w:rsidR="005616CE" w:rsidRDefault="005616CE">
      <w:pPr>
        <w:sectPr w:rsidR="005616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1. Сегмент "Сельскохозяйственное использование":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3. Сегмент "Общественное использование";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4. Сегмент "Предпринимательство";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7. Сегмент "Транспорт";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8. Сегмент "Обеспечение обороны и безопасности";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10. Сегмент "Использование лесов";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11. Сегмент "Водные объекты";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12. Сегмент "Специальное, ритуальное использование, запас";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13. Сегмент "Садоводство и огородничество, малоэтажная жилая застройка";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14. Сегмент "Иное использование".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5" w:name="P14619"/>
      <w:bookmarkEnd w:id="5"/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</w:p>
    <w:p w:rsidR="005616CE" w:rsidRDefault="005616CE">
      <w:pPr>
        <w:pStyle w:val="ConsPlusNormal"/>
        <w:jc w:val="right"/>
        <w:outlineLvl w:val="0"/>
      </w:pPr>
      <w:r>
        <w:t>Приложение N 5</w:t>
      </w:r>
    </w:p>
    <w:p w:rsidR="005616CE" w:rsidRDefault="005616CE">
      <w:pPr>
        <w:pStyle w:val="ConsPlusNormal"/>
        <w:jc w:val="right"/>
      </w:pPr>
      <w:r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907"/>
        <w:gridCol w:w="964"/>
        <w:gridCol w:w="1134"/>
        <w:gridCol w:w="1134"/>
        <w:gridCol w:w="964"/>
        <w:gridCol w:w="1900"/>
      </w:tblGrid>
      <w:tr w:rsidR="005616CE">
        <w:tc>
          <w:tcPr>
            <w:tcW w:w="1984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Муниципальное образование</w:t>
            </w:r>
          </w:p>
        </w:tc>
        <w:tc>
          <w:tcPr>
            <w:tcW w:w="7003" w:type="dxa"/>
            <w:gridSpan w:val="6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5103" w:type="dxa"/>
            <w:gridSpan w:val="5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водного фонда Приморского края по муниципальным образованиям</w:t>
            </w:r>
          </w:p>
        </w:tc>
        <w:tc>
          <w:tcPr>
            <w:tcW w:w="1900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муниципальному образованию</w:t>
            </w:r>
          </w:p>
        </w:tc>
      </w:tr>
      <w:tr w:rsidR="005616CE">
        <w:tc>
          <w:tcPr>
            <w:tcW w:w="1984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907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00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Анучинский</w:t>
            </w:r>
            <w:proofErr w:type="spellEnd"/>
            <w:r>
              <w:t xml:space="preserve"> округ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15,66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15,66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Артем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322,59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322,59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Лесозаводск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город Уссурийск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300,23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3,55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263,14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Кировский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Красноармейский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52,53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45,32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Октябрьский округ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48,50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48,50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Ольгинский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64,93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54,14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Партизанский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  <w:jc w:val="right"/>
            </w:pPr>
            <w:r>
              <w:t>6,18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135,61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117,12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Пожарский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55,38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11,09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49,05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Спасский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57,26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9,37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22,78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Ханкайский</w:t>
            </w:r>
            <w:proofErr w:type="spellEnd"/>
            <w:r>
              <w:t xml:space="preserve"> округ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41,21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32,45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proofErr w:type="spellStart"/>
            <w:r>
              <w:t>Хорольский</w:t>
            </w:r>
            <w:proofErr w:type="spellEnd"/>
            <w:r>
              <w:t xml:space="preserve"> округ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55,99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47,01</w:t>
            </w:r>
          </w:p>
        </w:tc>
      </w:tr>
      <w:tr w:rsidR="005616CE">
        <w:tc>
          <w:tcPr>
            <w:tcW w:w="1984" w:type="dxa"/>
          </w:tcPr>
          <w:p w:rsidR="005616CE" w:rsidRDefault="005616CE">
            <w:pPr>
              <w:pStyle w:val="ConsPlusNormal"/>
            </w:pPr>
            <w:r>
              <w:t>Яковлевский район</w:t>
            </w:r>
          </w:p>
        </w:tc>
        <w:tc>
          <w:tcPr>
            <w:tcW w:w="907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200,70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96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900" w:type="dxa"/>
          </w:tcPr>
          <w:p w:rsidR="005616CE" w:rsidRDefault="005616CE">
            <w:pPr>
              <w:pStyle w:val="ConsPlusNormal"/>
              <w:jc w:val="right"/>
            </w:pPr>
            <w:r>
              <w:t>200,70</w:t>
            </w:r>
          </w:p>
        </w:tc>
      </w:tr>
    </w:tbl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1. Сегмент "Сельскохозяйственное использование":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 w:rsidP="005616CE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right"/>
        <w:outlineLvl w:val="0"/>
      </w:pPr>
      <w:bookmarkStart w:id="6" w:name="P14745"/>
      <w:bookmarkEnd w:id="6"/>
      <w:r>
        <w:t>Приложение N 6</w:t>
      </w:r>
    </w:p>
    <w:p w:rsidR="005616CE" w:rsidRDefault="005616CE">
      <w:pPr>
        <w:pStyle w:val="ConsPlusNormal"/>
        <w:jc w:val="right"/>
      </w:pPr>
      <w:r>
        <w:t>к постановлению</w:t>
      </w:r>
    </w:p>
    <w:p w:rsidR="005616CE" w:rsidRDefault="005616CE">
      <w:pPr>
        <w:pStyle w:val="ConsPlusNormal"/>
        <w:jc w:val="right"/>
      </w:pPr>
      <w:r>
        <w:t>министерства</w:t>
      </w:r>
    </w:p>
    <w:p w:rsidR="005616CE" w:rsidRDefault="005616CE">
      <w:pPr>
        <w:pStyle w:val="ConsPlusNormal"/>
        <w:jc w:val="right"/>
      </w:pPr>
      <w:r>
        <w:t>имущественных и</w:t>
      </w:r>
    </w:p>
    <w:p w:rsidR="005616CE" w:rsidRDefault="005616CE">
      <w:pPr>
        <w:pStyle w:val="ConsPlusNormal"/>
        <w:jc w:val="right"/>
      </w:pPr>
      <w:r>
        <w:t>земельных отношений</w:t>
      </w:r>
    </w:p>
    <w:p w:rsidR="005616CE" w:rsidRDefault="005616CE">
      <w:pPr>
        <w:pStyle w:val="ConsPlusNormal"/>
        <w:jc w:val="right"/>
      </w:pPr>
      <w:r>
        <w:t>Приморского края</w:t>
      </w:r>
    </w:p>
    <w:p w:rsidR="005616CE" w:rsidRDefault="005616CE">
      <w:pPr>
        <w:pStyle w:val="ConsPlusNormal"/>
        <w:jc w:val="right"/>
      </w:pPr>
      <w:r>
        <w:t>от 28.12.2021 N 86-п</w:t>
      </w:r>
    </w:p>
    <w:p w:rsidR="005616CE" w:rsidRDefault="005616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8"/>
        <w:gridCol w:w="1134"/>
        <w:gridCol w:w="1260"/>
        <w:gridCol w:w="1260"/>
        <w:gridCol w:w="1191"/>
        <w:gridCol w:w="1191"/>
        <w:gridCol w:w="1528"/>
      </w:tblGrid>
      <w:tr w:rsidR="005616CE">
        <w:tc>
          <w:tcPr>
            <w:tcW w:w="146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Кадастровый квартал</w:t>
            </w:r>
          </w:p>
        </w:tc>
        <w:tc>
          <w:tcPr>
            <w:tcW w:w="7564" w:type="dxa"/>
            <w:gridSpan w:val="6"/>
          </w:tcPr>
          <w:p w:rsidR="005616CE" w:rsidRDefault="005616CE">
            <w:pPr>
              <w:pStyle w:val="ConsPlusNormal"/>
            </w:pP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6036" w:type="dxa"/>
            <w:gridSpan w:val="5"/>
          </w:tcPr>
          <w:p w:rsidR="005616CE" w:rsidRDefault="005616CE">
            <w:pPr>
              <w:pStyle w:val="ConsPlusNormal"/>
              <w:jc w:val="center"/>
            </w:pPr>
            <w:r>
              <w:t>Средний уровень кадастровой стоимости земельных участков в составе земель водного фонда Приморского края по кадастровым кварталам</w:t>
            </w:r>
          </w:p>
        </w:tc>
        <w:tc>
          <w:tcPr>
            <w:tcW w:w="1528" w:type="dxa"/>
            <w:vMerge w:val="restart"/>
          </w:tcPr>
          <w:p w:rsidR="005616CE" w:rsidRDefault="005616CE">
            <w:pPr>
              <w:pStyle w:val="ConsPlusNormal"/>
              <w:jc w:val="center"/>
            </w:pPr>
            <w:r>
              <w:t>По кадастровому кварталу</w:t>
            </w:r>
          </w:p>
        </w:tc>
      </w:tr>
      <w:tr w:rsidR="005616CE">
        <w:tc>
          <w:tcPr>
            <w:tcW w:w="1468" w:type="dxa"/>
            <w:vMerge/>
          </w:tcPr>
          <w:p w:rsidR="005616CE" w:rsidRDefault="005616CE">
            <w:pPr>
              <w:spacing w:after="1" w:line="0" w:lineRule="atLeast"/>
            </w:pP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28" w:type="dxa"/>
            <w:vMerge/>
          </w:tcPr>
          <w:p w:rsidR="005616CE" w:rsidRDefault="005616CE">
            <w:pPr>
              <w:spacing w:after="1" w:line="0" w:lineRule="atLeast"/>
            </w:pP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25:01:020501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15,66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15,66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25:05:010201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25:06:000000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9,28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9,28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25:06:010604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70,41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70,41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25:06:010901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63,76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63,76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25:06:020704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29,84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29,84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25:06:040201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68,57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68,57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25:06:050302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30,05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30,05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25:08:020401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72,27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25:11:000000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35,77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35,77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25:11:020101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61,24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61,24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25:12:010301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54,83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54,83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60,11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60,11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25:12:020401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81,33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81,33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25:12:021101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68,30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68,30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25:12:030301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0,18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25:13:020202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97,99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97,99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26,64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26,64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25:13:030202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200,44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200,44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lastRenderedPageBreak/>
              <w:t>25:13:030303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6,18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87,68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46,93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25:15:010201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42,90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42,90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25:15:010401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20,07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20,07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25:15:010601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119,61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11,09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65,35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25:15:010801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63,86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63,86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25:16:010501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1,71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9,37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5,54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25:16:020302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57,26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57,26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25:18:015301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344,09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344,09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73,90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3,55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50,45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25:18:035201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409,53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409,53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25:18:180101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381,12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381,12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25:19:000000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39,09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39,09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25:19:010301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75,14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75,14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25:19:030501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2,00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2,78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2,52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25:19:030601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25,31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  <w:jc w:val="right"/>
            </w:pPr>
            <w:r>
              <w:t>4,17</w:t>
            </w: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14,74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25:21:000000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72,78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72,78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25:21:020101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  <w:jc w:val="right"/>
            </w:pPr>
            <w:r>
              <w:t>2,11</w:t>
            </w: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52,40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39,83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25:21:030101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49,95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49,95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25:25:010202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139,17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139,17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25:25:020503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262,24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262,24</w:t>
            </w:r>
          </w:p>
        </w:tc>
      </w:tr>
      <w:tr w:rsidR="005616CE">
        <w:tc>
          <w:tcPr>
            <w:tcW w:w="1468" w:type="dxa"/>
          </w:tcPr>
          <w:p w:rsidR="005616CE" w:rsidRDefault="005616CE">
            <w:pPr>
              <w:pStyle w:val="ConsPlusNormal"/>
              <w:jc w:val="center"/>
            </w:pPr>
            <w:r>
              <w:t>25:27:000000</w:t>
            </w:r>
          </w:p>
        </w:tc>
        <w:tc>
          <w:tcPr>
            <w:tcW w:w="1134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260" w:type="dxa"/>
          </w:tcPr>
          <w:p w:rsidR="005616CE" w:rsidRDefault="005616CE">
            <w:pPr>
              <w:pStyle w:val="ConsPlusNormal"/>
              <w:jc w:val="right"/>
            </w:pPr>
            <w:r>
              <w:t>322,59</w:t>
            </w: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191" w:type="dxa"/>
          </w:tcPr>
          <w:p w:rsidR="005616CE" w:rsidRDefault="005616CE">
            <w:pPr>
              <w:pStyle w:val="ConsPlusNormal"/>
            </w:pPr>
          </w:p>
        </w:tc>
        <w:tc>
          <w:tcPr>
            <w:tcW w:w="1528" w:type="dxa"/>
          </w:tcPr>
          <w:p w:rsidR="005616CE" w:rsidRDefault="005616CE">
            <w:pPr>
              <w:pStyle w:val="ConsPlusNormal"/>
              <w:jc w:val="right"/>
            </w:pPr>
            <w:r>
              <w:t>322,59</w:t>
            </w:r>
          </w:p>
        </w:tc>
      </w:tr>
    </w:tbl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ind w:firstLine="540"/>
        <w:jc w:val="both"/>
      </w:pPr>
      <w:r>
        <w:t>Сегменты видов использования 1. Сегмент "Сельскохозяйственное использование":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5. Сегмент "Отдых (рекреация)";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6. Сегмент "Производственная деятельность";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7. Сегмент "Транспорт";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9. Сегмент "Охраняемые природные территории и благоустройство";</w:t>
      </w:r>
    </w:p>
    <w:p w:rsidR="005616CE" w:rsidRDefault="005616CE">
      <w:pPr>
        <w:pStyle w:val="ConsPlusNormal"/>
        <w:spacing w:before="220"/>
        <w:ind w:firstLine="540"/>
        <w:jc w:val="both"/>
      </w:pPr>
      <w:r>
        <w:t>11. Сегмент "Водные объекты".</w:t>
      </w: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jc w:val="both"/>
      </w:pPr>
    </w:p>
    <w:p w:rsidR="005616CE" w:rsidRDefault="00561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10EF" w:rsidRDefault="004010EF"/>
    <w:sectPr w:rsidR="004010EF" w:rsidSect="00E8647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CE"/>
    <w:rsid w:val="004010EF"/>
    <w:rsid w:val="005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52D"/>
  <w15:chartTrackingRefBased/>
  <w15:docId w15:val="{7248C0F2-FA61-4204-A53B-B3D2AF05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6C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E96333D9D3724DDD00FAA0D75F04A5C7C36961725A8098E5561CBACA2C6C6E332A1AA9D4FAFE0271D709C3E4485C869q2o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E96333D9D3724DDD00FAA0D75F04A5C7C36961722AE08895061CBACA2C6C6E332A1AA9D4FAFE0271D709C3E4485C869q2o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E96333D9D3724DDD00FAA0D75F04A5C7C36961726AF0C8C5361CBACA2C6C6E332A1AA8F4FF7EC271F679B3A51D3992F7A6AA468D4737212B2166Fq7o3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FE96333D9D3724DDD00FBC0E19AE4558776E9A1522A15ED001679CF3F2C093A372A7FCCE02F9E6734E2AC9315A85D66B2D79A66AC8q7o1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FE96333D9D3724DDD00FBC0E19AE4558776D931524A15ED001679CF3F2C093B172FFF3CC09E4ED25016C9C3Eq5o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65</Pages>
  <Words>8420</Words>
  <Characters>47995</Characters>
  <Application>Microsoft Office Word</Application>
  <DocSecurity>0</DocSecurity>
  <Lines>399</Lines>
  <Paragraphs>112</Paragraphs>
  <ScaleCrop>false</ScaleCrop>
  <Company/>
  <LinksUpToDate>false</LinksUpToDate>
  <CharactersWithSpaces>56303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Чаюн Юлия Геннадьевна</dc:creator>
  <cp:keywords/>
  <dc:description/>
  <cp:lastModifiedBy>Чаюн Юлия Геннадьевна</cp:lastModifiedBy>
  <cp:revision>1</cp:revision>
  <dcterms:created xsi:type="dcterms:W3CDTF">2022-02-02T01:40:00Z</dcterms:created>
  <dcterms:modified xsi:type="dcterms:W3CDTF">2022-02-02T01:45:00Z</dcterms:modified>
</cp:coreProperties>
</file>